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9C" w:rsidRPr="00D94057" w:rsidRDefault="00176D4A" w:rsidP="006E4178">
      <w:pPr>
        <w:ind w:left="4678"/>
        <w:jc w:val="center"/>
      </w:pPr>
      <w:r w:rsidRPr="00D94057">
        <w:t>«</w:t>
      </w:r>
      <w:r w:rsidRPr="00D94057">
        <w:rPr>
          <w:b/>
        </w:rPr>
        <w:t>Утверждаю</w:t>
      </w:r>
      <w:r w:rsidRPr="00D94057">
        <w:t>»</w:t>
      </w:r>
    </w:p>
    <w:p w:rsidR="00176D4A" w:rsidRPr="00D94057" w:rsidRDefault="00301101" w:rsidP="006E4178">
      <w:pPr>
        <w:ind w:left="4678"/>
        <w:jc w:val="center"/>
      </w:pPr>
      <w:r w:rsidRPr="00D94057">
        <w:t>Исполнительный директор</w:t>
      </w:r>
    </w:p>
    <w:p w:rsidR="00176D4A" w:rsidRPr="00D94057" w:rsidRDefault="00301101" w:rsidP="006E4178">
      <w:pPr>
        <w:ind w:left="4678"/>
        <w:jc w:val="center"/>
      </w:pPr>
      <w:r w:rsidRPr="00D94057">
        <w:t>АНО «Федерация шахмат</w:t>
      </w:r>
      <w:r w:rsidR="00A55E62" w:rsidRPr="00D94057">
        <w:t xml:space="preserve"> </w:t>
      </w:r>
      <w:proofErr w:type="gramStart"/>
      <w:r w:rsidR="00A55E62" w:rsidRPr="00D94057">
        <w:t>г</w:t>
      </w:r>
      <w:proofErr w:type="gramEnd"/>
      <w:r w:rsidR="00A55E62" w:rsidRPr="00D94057">
        <w:t>. Обнинска</w:t>
      </w:r>
      <w:r w:rsidRPr="00D94057">
        <w:t>»</w:t>
      </w:r>
    </w:p>
    <w:p w:rsidR="0010075B" w:rsidRPr="00D94057" w:rsidRDefault="003F5C16" w:rsidP="000F33E1">
      <w:pPr>
        <w:ind w:left="4678"/>
        <w:jc w:val="center"/>
        <w:rPr>
          <w:b/>
        </w:rPr>
      </w:pPr>
      <w:r w:rsidRPr="00D94057">
        <w:t>_________________</w:t>
      </w:r>
      <w:r w:rsidR="00301101" w:rsidRPr="00D94057">
        <w:t xml:space="preserve">  </w:t>
      </w:r>
      <w:proofErr w:type="spellStart"/>
      <w:r w:rsidR="00301101" w:rsidRPr="00D94057">
        <w:t>И.А.Сокрустов</w:t>
      </w:r>
      <w:proofErr w:type="spellEnd"/>
    </w:p>
    <w:p w:rsidR="00C709FD" w:rsidRPr="00D94057" w:rsidRDefault="00C709FD" w:rsidP="0010075B">
      <w:pPr>
        <w:jc w:val="center"/>
      </w:pPr>
      <w:r w:rsidRPr="00D94057">
        <w:rPr>
          <w:b/>
        </w:rPr>
        <w:t>ПОЛОЖЕНИЕ</w:t>
      </w:r>
    </w:p>
    <w:p w:rsidR="00885D93" w:rsidRPr="006E4178" w:rsidRDefault="00FA52F5" w:rsidP="0010075B">
      <w:pPr>
        <w:jc w:val="center"/>
        <w:rPr>
          <w:b/>
        </w:rPr>
      </w:pPr>
      <w:r w:rsidRPr="00D94057">
        <w:rPr>
          <w:b/>
        </w:rPr>
        <w:t>О</w:t>
      </w:r>
      <w:r w:rsidR="008B1BA9" w:rsidRPr="00D94057">
        <w:rPr>
          <w:b/>
        </w:rPr>
        <w:t xml:space="preserve"> проведении</w:t>
      </w:r>
      <w:r w:rsidR="00890FD4" w:rsidRPr="00D94057">
        <w:rPr>
          <w:b/>
        </w:rPr>
        <w:t xml:space="preserve">  </w:t>
      </w:r>
      <w:r w:rsidR="00797D89" w:rsidRPr="00D94057">
        <w:rPr>
          <w:b/>
        </w:rPr>
        <w:t xml:space="preserve">Открытого кубка </w:t>
      </w:r>
      <w:proofErr w:type="gramStart"/>
      <w:r w:rsidR="00797D89" w:rsidRPr="00D94057">
        <w:rPr>
          <w:b/>
        </w:rPr>
        <w:t>г</w:t>
      </w:r>
      <w:proofErr w:type="gramEnd"/>
      <w:r w:rsidR="00797D89" w:rsidRPr="00D94057">
        <w:rPr>
          <w:b/>
        </w:rPr>
        <w:t>.</w:t>
      </w:r>
      <w:r w:rsidR="0010075B" w:rsidRPr="00D94057">
        <w:rPr>
          <w:b/>
        </w:rPr>
        <w:t xml:space="preserve"> </w:t>
      </w:r>
      <w:r w:rsidR="00797D89" w:rsidRPr="00D94057">
        <w:rPr>
          <w:b/>
        </w:rPr>
        <w:t>Малоярославца</w:t>
      </w:r>
      <w:r w:rsidR="00885D93" w:rsidRPr="00D94057">
        <w:rPr>
          <w:b/>
        </w:rPr>
        <w:t xml:space="preserve"> по быстрым шахматам</w:t>
      </w:r>
    </w:p>
    <w:p w:rsidR="00BA16C7" w:rsidRPr="00BA16C7" w:rsidRDefault="00BA16C7" w:rsidP="0010075B">
      <w:pPr>
        <w:jc w:val="center"/>
        <w:rPr>
          <w:b/>
        </w:rPr>
      </w:pPr>
      <w:r w:rsidRPr="006E4178">
        <w:rPr>
          <w:b/>
        </w:rPr>
        <w:t>(</w:t>
      </w:r>
      <w:r>
        <w:rPr>
          <w:b/>
        </w:rPr>
        <w:t xml:space="preserve">Этап </w:t>
      </w:r>
      <w:r w:rsidR="00AB7136">
        <w:rPr>
          <w:b/>
        </w:rPr>
        <w:t>20</w:t>
      </w:r>
      <w:r>
        <w:rPr>
          <w:b/>
        </w:rPr>
        <w:t>)</w:t>
      </w:r>
    </w:p>
    <w:p w:rsidR="0010075B" w:rsidRPr="006E4178" w:rsidRDefault="0010075B" w:rsidP="00954AAC">
      <w:pPr>
        <w:jc w:val="both"/>
        <w:rPr>
          <w:b/>
          <w:sz w:val="10"/>
        </w:rPr>
      </w:pPr>
    </w:p>
    <w:p w:rsidR="00C709FD" w:rsidRPr="00D94057" w:rsidRDefault="00954AAC" w:rsidP="0010075B">
      <w:pPr>
        <w:jc w:val="center"/>
        <w:rPr>
          <w:b/>
        </w:rPr>
      </w:pPr>
      <w:r w:rsidRPr="00D94057">
        <w:rPr>
          <w:b/>
        </w:rPr>
        <w:t xml:space="preserve">1. Цели </w:t>
      </w:r>
      <w:r w:rsidR="00C709FD" w:rsidRPr="00D94057">
        <w:rPr>
          <w:b/>
        </w:rPr>
        <w:t>и задачи</w:t>
      </w:r>
    </w:p>
    <w:p w:rsidR="00C709FD" w:rsidRPr="00D94057" w:rsidRDefault="00C709FD" w:rsidP="00954AAC">
      <w:pPr>
        <w:ind w:left="360"/>
        <w:jc w:val="both"/>
      </w:pPr>
      <w:r w:rsidRPr="00D94057">
        <w:t>Соревнования проводятся с целью:</w:t>
      </w:r>
    </w:p>
    <w:p w:rsidR="00C709FD" w:rsidRPr="00D94057" w:rsidRDefault="005559F3" w:rsidP="0010075B">
      <w:pPr>
        <w:pStyle w:val="a5"/>
        <w:numPr>
          <w:ilvl w:val="0"/>
          <w:numId w:val="5"/>
        </w:numPr>
        <w:jc w:val="both"/>
      </w:pPr>
      <w:r w:rsidRPr="00D94057">
        <w:t>патриотического воспитания населения</w:t>
      </w:r>
      <w:r w:rsidR="00F24872" w:rsidRPr="00D94057">
        <w:t>.</w:t>
      </w:r>
      <w:r w:rsidR="00FA52F5" w:rsidRPr="00D94057">
        <w:t xml:space="preserve"> </w:t>
      </w:r>
    </w:p>
    <w:p w:rsidR="00C709FD" w:rsidRPr="00D94057" w:rsidRDefault="00176D4A" w:rsidP="0010075B">
      <w:pPr>
        <w:pStyle w:val="a5"/>
        <w:numPr>
          <w:ilvl w:val="0"/>
          <w:numId w:val="5"/>
        </w:numPr>
        <w:jc w:val="both"/>
      </w:pPr>
      <w:r w:rsidRPr="00D94057">
        <w:t xml:space="preserve">повышения </w:t>
      </w:r>
      <w:r w:rsidR="00A55E62" w:rsidRPr="00D94057">
        <w:t xml:space="preserve"> спортивного мастерства </w:t>
      </w:r>
      <w:r w:rsidRPr="00D94057">
        <w:t xml:space="preserve"> шахматистов.</w:t>
      </w:r>
    </w:p>
    <w:p w:rsidR="00C709FD" w:rsidRPr="00D94057" w:rsidRDefault="00A55E62" w:rsidP="0010075B">
      <w:pPr>
        <w:pStyle w:val="a5"/>
        <w:numPr>
          <w:ilvl w:val="0"/>
          <w:numId w:val="5"/>
        </w:numPr>
        <w:jc w:val="both"/>
      </w:pPr>
      <w:r w:rsidRPr="00D94057">
        <w:t xml:space="preserve">популяризации шахмат в </w:t>
      </w:r>
      <w:proofErr w:type="gramStart"/>
      <w:r w:rsidRPr="00D94057">
        <w:t>г</w:t>
      </w:r>
      <w:proofErr w:type="gramEnd"/>
      <w:r w:rsidRPr="00D94057">
        <w:t>.</w:t>
      </w:r>
      <w:r w:rsidR="00797A74" w:rsidRPr="00D94057">
        <w:t xml:space="preserve"> </w:t>
      </w:r>
      <w:r w:rsidR="00797D89" w:rsidRPr="00D94057">
        <w:t>Малоярославце</w:t>
      </w:r>
      <w:r w:rsidRPr="00D94057">
        <w:t xml:space="preserve"> и</w:t>
      </w:r>
      <w:r w:rsidR="00FA52F5" w:rsidRPr="00D94057">
        <w:t xml:space="preserve"> соседних районах </w:t>
      </w:r>
      <w:r w:rsidRPr="00D94057">
        <w:t>Калужской области.</w:t>
      </w:r>
    </w:p>
    <w:p w:rsidR="00C709FD" w:rsidRPr="00D94057" w:rsidRDefault="00C709FD" w:rsidP="00D94057">
      <w:pPr>
        <w:spacing w:before="120" w:after="60"/>
        <w:ind w:left="357"/>
        <w:jc w:val="center"/>
        <w:rPr>
          <w:b/>
        </w:rPr>
      </w:pPr>
      <w:r w:rsidRPr="00D94057">
        <w:rPr>
          <w:b/>
        </w:rPr>
        <w:t>2. Время и место проведения</w:t>
      </w:r>
    </w:p>
    <w:p w:rsidR="00C709FD" w:rsidRPr="00D94057" w:rsidRDefault="00C709FD" w:rsidP="00103C28">
      <w:pPr>
        <w:ind w:firstLine="360"/>
        <w:jc w:val="both"/>
      </w:pPr>
      <w:r w:rsidRPr="00D94057">
        <w:t>Соревнования</w:t>
      </w:r>
      <w:r w:rsidR="00276787" w:rsidRPr="00D94057">
        <w:t xml:space="preserve"> </w:t>
      </w:r>
      <w:r w:rsidR="00797D89" w:rsidRPr="00D94057">
        <w:t xml:space="preserve">проводится  </w:t>
      </w:r>
      <w:r w:rsidR="00AB7136">
        <w:t>10</w:t>
      </w:r>
      <w:r w:rsidR="00797D89" w:rsidRPr="00D94057">
        <w:t xml:space="preserve"> </w:t>
      </w:r>
      <w:r w:rsidR="00AB7136">
        <w:t>февраля</w:t>
      </w:r>
      <w:r w:rsidR="004B578B" w:rsidRPr="00D94057">
        <w:t xml:space="preserve"> </w:t>
      </w:r>
      <w:r w:rsidR="00C01FB3">
        <w:t>2019</w:t>
      </w:r>
      <w:r w:rsidR="00702BEA" w:rsidRPr="00D94057">
        <w:t xml:space="preserve"> года в</w:t>
      </w:r>
      <w:r w:rsidR="0042413F" w:rsidRPr="00D94057">
        <w:t xml:space="preserve"> </w:t>
      </w:r>
      <w:r w:rsidR="00797D89" w:rsidRPr="00D94057">
        <w:t>клубе им.</w:t>
      </w:r>
      <w:r w:rsidR="00873D2B">
        <w:t xml:space="preserve"> </w:t>
      </w:r>
      <w:r w:rsidR="00797D89" w:rsidRPr="00D94057">
        <w:t>Ленина по адресу ул</w:t>
      </w:r>
      <w:proofErr w:type="gramStart"/>
      <w:r w:rsidR="00797D89" w:rsidRPr="00D94057">
        <w:t>.К</w:t>
      </w:r>
      <w:proofErr w:type="gramEnd"/>
      <w:r w:rsidR="00797D89" w:rsidRPr="00D94057">
        <w:t>утузова</w:t>
      </w:r>
      <w:r w:rsidR="00873D2B">
        <w:t>,</w:t>
      </w:r>
      <w:r w:rsidR="00797D89" w:rsidRPr="00D94057">
        <w:t xml:space="preserve"> </w:t>
      </w:r>
      <w:r w:rsidR="00873D2B">
        <w:t xml:space="preserve">дом </w:t>
      </w:r>
      <w:r w:rsidR="00797D89" w:rsidRPr="00D94057">
        <w:t>70</w:t>
      </w:r>
      <w:r w:rsidR="00873D2B">
        <w:t>,</w:t>
      </w:r>
      <w:r w:rsidR="00797D89" w:rsidRPr="00D94057">
        <w:t xml:space="preserve"> (напротив ресторана КЕДР) 3</w:t>
      </w:r>
      <w:r w:rsidR="0010075B" w:rsidRPr="00D94057">
        <w:t xml:space="preserve"> </w:t>
      </w:r>
      <w:r w:rsidR="00797D89" w:rsidRPr="00D94057">
        <w:t>мин от ж</w:t>
      </w:r>
      <w:r w:rsidR="00873D2B">
        <w:t>/</w:t>
      </w:r>
      <w:proofErr w:type="spellStart"/>
      <w:r w:rsidR="00797D89" w:rsidRPr="00D94057">
        <w:t>д</w:t>
      </w:r>
      <w:proofErr w:type="spellEnd"/>
      <w:r w:rsidR="00797D89" w:rsidRPr="00D94057">
        <w:t xml:space="preserve"> </w:t>
      </w:r>
      <w:r w:rsidR="00873D2B">
        <w:t>в</w:t>
      </w:r>
      <w:r w:rsidR="00797D89" w:rsidRPr="00D94057">
        <w:t>окзала Малоярославец.</w:t>
      </w:r>
    </w:p>
    <w:p w:rsidR="00247D5E" w:rsidRPr="00D94057" w:rsidRDefault="00247D5E" w:rsidP="00D94057">
      <w:pPr>
        <w:spacing w:before="120" w:after="60"/>
        <w:ind w:left="357"/>
        <w:jc w:val="center"/>
        <w:rPr>
          <w:b/>
        </w:rPr>
      </w:pPr>
      <w:r w:rsidRPr="00D94057">
        <w:rPr>
          <w:b/>
        </w:rPr>
        <w:t>3. Руководство соревнованием.</w:t>
      </w:r>
    </w:p>
    <w:p w:rsidR="00E90E22" w:rsidRPr="00D94057" w:rsidRDefault="00C709FD" w:rsidP="0010075B">
      <w:pPr>
        <w:ind w:firstLine="360"/>
        <w:jc w:val="both"/>
      </w:pPr>
      <w:r w:rsidRPr="00D94057">
        <w:t>Руководство организацией и проведение</w:t>
      </w:r>
      <w:r w:rsidR="00696099" w:rsidRPr="00D94057">
        <w:t>м</w:t>
      </w:r>
      <w:r w:rsidRPr="00D94057">
        <w:t xml:space="preserve"> соревнований осущ</w:t>
      </w:r>
      <w:r w:rsidR="00696099" w:rsidRPr="00D94057">
        <w:t xml:space="preserve">ествляется федерацией шахмат </w:t>
      </w:r>
      <w:proofErr w:type="gramStart"/>
      <w:r w:rsidR="00696099" w:rsidRPr="00D94057">
        <w:t>г</w:t>
      </w:r>
      <w:proofErr w:type="gramEnd"/>
      <w:r w:rsidR="00696099" w:rsidRPr="00D94057">
        <w:t>.</w:t>
      </w:r>
      <w:r w:rsidR="00797A74" w:rsidRPr="00D94057">
        <w:t xml:space="preserve"> </w:t>
      </w:r>
      <w:r w:rsidR="00696099" w:rsidRPr="00D94057">
        <w:t xml:space="preserve">Обнинска. </w:t>
      </w:r>
      <w:r w:rsidRPr="00D94057">
        <w:t>Непосредственное проведение соревнований во</w:t>
      </w:r>
      <w:r w:rsidR="00247D5E" w:rsidRPr="00D94057">
        <w:t>злагается на судейскую коллегию (главный судья –</w:t>
      </w:r>
      <w:r w:rsidR="0010075B" w:rsidRPr="00D94057">
        <w:t xml:space="preserve"> Калашников</w:t>
      </w:r>
      <w:r w:rsidR="00797D89" w:rsidRPr="00D94057">
        <w:t xml:space="preserve"> </w:t>
      </w:r>
      <w:r w:rsidR="0010075B" w:rsidRPr="00D94057">
        <w:t>В</w:t>
      </w:r>
      <w:r w:rsidR="000C67D5" w:rsidRPr="00D94057">
        <w:t>.</w:t>
      </w:r>
      <w:r w:rsidR="0010075B" w:rsidRPr="00D94057">
        <w:t>С</w:t>
      </w:r>
      <w:r w:rsidR="000C67D5" w:rsidRPr="00D94057">
        <w:t xml:space="preserve">) </w:t>
      </w:r>
    </w:p>
    <w:p w:rsidR="000C67D5" w:rsidRPr="00D94057" w:rsidRDefault="000C67D5" w:rsidP="00D94057">
      <w:pPr>
        <w:spacing w:before="120" w:after="60"/>
        <w:ind w:left="357"/>
        <w:jc w:val="center"/>
        <w:rPr>
          <w:b/>
        </w:rPr>
      </w:pPr>
      <w:r w:rsidRPr="00D94057">
        <w:rPr>
          <w:b/>
        </w:rPr>
        <w:t>4.Участники соревнований.</w:t>
      </w:r>
    </w:p>
    <w:p w:rsidR="000C67D5" w:rsidRPr="00D94057" w:rsidRDefault="00A93B5D" w:rsidP="00A93B5D">
      <w:pPr>
        <w:jc w:val="both"/>
      </w:pPr>
      <w:r w:rsidRPr="00D94057">
        <w:t xml:space="preserve">     В соревно</w:t>
      </w:r>
      <w:r w:rsidR="0042413F" w:rsidRPr="00D94057">
        <w:t>ваниях</w:t>
      </w:r>
      <w:r w:rsidR="00696099" w:rsidRPr="00D94057">
        <w:t xml:space="preserve"> </w:t>
      </w:r>
      <w:r w:rsidR="00797D89" w:rsidRPr="00D94057">
        <w:t xml:space="preserve">принимают участие все желающие, </w:t>
      </w:r>
      <w:r w:rsidR="00CB6EBB" w:rsidRPr="00D94057">
        <w:t>уплатившие</w:t>
      </w:r>
      <w:r w:rsidR="001C3670" w:rsidRPr="00D94057">
        <w:t xml:space="preserve"> турнирный взнос.</w:t>
      </w:r>
      <w:r w:rsidR="008E3C59" w:rsidRPr="00D94057">
        <w:t xml:space="preserve"> Турни</w:t>
      </w:r>
      <w:r w:rsidR="0042413F" w:rsidRPr="00D94057">
        <w:t>рный взнос составляет</w:t>
      </w:r>
      <w:r w:rsidR="00C01FB3">
        <w:t xml:space="preserve"> – 4</w:t>
      </w:r>
      <w:r w:rsidR="00276787" w:rsidRPr="00D94057">
        <w:t>0</w:t>
      </w:r>
      <w:r w:rsidR="008E3C59" w:rsidRPr="00D94057">
        <w:t xml:space="preserve">0 рублей с человека, юниоры до 18 лет, </w:t>
      </w:r>
      <w:r w:rsidR="00BB21E3" w:rsidRPr="00D94057">
        <w:t xml:space="preserve">имеющие рейтинг </w:t>
      </w:r>
      <w:r w:rsidR="00BB21E3" w:rsidRPr="00D94057">
        <w:rPr>
          <w:lang w:val="en-US"/>
        </w:rPr>
        <w:t>ID</w:t>
      </w:r>
      <w:r w:rsidR="00BB21E3" w:rsidRPr="00D94057">
        <w:t xml:space="preserve"> не превышающий 2</w:t>
      </w:r>
      <w:r w:rsidR="006E4178">
        <w:t>1</w:t>
      </w:r>
      <w:r w:rsidR="00BB21E3" w:rsidRPr="00D94057">
        <w:t xml:space="preserve">00, </w:t>
      </w:r>
      <w:r w:rsidR="008E3C59" w:rsidRPr="00D94057">
        <w:t>ветераны старше 60 лет</w:t>
      </w:r>
      <w:r w:rsidR="006E4178">
        <w:t xml:space="preserve">, </w:t>
      </w:r>
      <w:r w:rsidR="006E4178" w:rsidRPr="00D94057">
        <w:t xml:space="preserve">имеющие рейтинг </w:t>
      </w:r>
      <w:r w:rsidR="006E4178" w:rsidRPr="00D94057">
        <w:rPr>
          <w:lang w:val="en-US"/>
        </w:rPr>
        <w:t>ID</w:t>
      </w:r>
      <w:r w:rsidR="006E4178" w:rsidRPr="00D94057">
        <w:t xml:space="preserve"> не превышающий 2</w:t>
      </w:r>
      <w:r w:rsidR="006E4178">
        <w:t>1</w:t>
      </w:r>
      <w:r w:rsidR="006E4178" w:rsidRPr="00D94057">
        <w:t>00</w:t>
      </w:r>
      <w:r w:rsidR="008E3C59" w:rsidRPr="00D94057">
        <w:t xml:space="preserve"> оплачивают 50%</w:t>
      </w:r>
      <w:r w:rsidR="00F24872" w:rsidRPr="00D94057">
        <w:t xml:space="preserve"> суммы взносов.</w:t>
      </w:r>
      <w:r w:rsidR="008B1BA9" w:rsidRPr="00D94057">
        <w:t xml:space="preserve"> </w:t>
      </w:r>
      <w:r w:rsidR="0095320C">
        <w:t xml:space="preserve"> Гарантированный призовой фонд 10 000 рублей.</w:t>
      </w:r>
    </w:p>
    <w:p w:rsidR="00E90E22" w:rsidRPr="00D94057" w:rsidRDefault="00A93B5D" w:rsidP="00D94057">
      <w:pPr>
        <w:spacing w:before="120" w:after="60"/>
        <w:ind w:left="357"/>
        <w:jc w:val="center"/>
        <w:rPr>
          <w:b/>
        </w:rPr>
      </w:pPr>
      <w:r w:rsidRPr="00D94057">
        <w:rPr>
          <w:b/>
        </w:rPr>
        <w:t>5. Регламент соревнований.</w:t>
      </w:r>
    </w:p>
    <w:p w:rsidR="008A3CCC" w:rsidRPr="00D94057" w:rsidRDefault="00E90E22" w:rsidP="0010075B">
      <w:pPr>
        <w:ind w:firstLine="360"/>
        <w:jc w:val="both"/>
        <w:rPr>
          <w:rFonts w:ascii="Arial" w:hAnsi="Arial" w:cs="Arial"/>
          <w:color w:val="333333"/>
        </w:rPr>
      </w:pPr>
      <w:r w:rsidRPr="00D94057">
        <w:t>Соревнования проводятся по</w:t>
      </w:r>
      <w:r w:rsidR="00A93B5D" w:rsidRPr="00D94057">
        <w:t xml:space="preserve"> Правилам шахмат ФИДЕ, действующим на момент </w:t>
      </w:r>
      <w:r w:rsidR="004F7672" w:rsidRPr="00D94057">
        <w:t>начала соревнований. Сор</w:t>
      </w:r>
      <w:r w:rsidR="00583D30" w:rsidRPr="00D94057">
        <w:t>евнования провод</w:t>
      </w:r>
      <w:r w:rsidR="00B66E83" w:rsidRPr="00D94057">
        <w:t>ятся по швейцарской системе в 9</w:t>
      </w:r>
      <w:r w:rsidR="005559F3" w:rsidRPr="00D94057">
        <w:t xml:space="preserve"> туров</w:t>
      </w:r>
      <w:r w:rsidR="00583D30" w:rsidRPr="00D94057">
        <w:t>. Контрол</w:t>
      </w:r>
      <w:r w:rsidR="005559F3" w:rsidRPr="00D94057">
        <w:t>ь времени –  10</w:t>
      </w:r>
      <w:r w:rsidR="00583D30" w:rsidRPr="00D94057">
        <w:t xml:space="preserve"> минут плюс 5</w:t>
      </w:r>
      <w:r w:rsidR="004F7672" w:rsidRPr="00D94057">
        <w:t xml:space="preserve"> секунд на каждый ход, начиная с первого до конца партии.</w:t>
      </w:r>
      <w:r w:rsidR="00890FD4" w:rsidRPr="00D94057">
        <w:t xml:space="preserve"> </w:t>
      </w:r>
      <w:r w:rsidR="00890FD4" w:rsidRPr="00D94057">
        <w:rPr>
          <w:b/>
        </w:rPr>
        <w:t>Регис</w:t>
      </w:r>
      <w:r w:rsidR="0072421A">
        <w:rPr>
          <w:b/>
        </w:rPr>
        <w:t>трация участников строго с 10.30</w:t>
      </w:r>
      <w:r w:rsidR="00890FD4" w:rsidRPr="00D94057">
        <w:rPr>
          <w:b/>
        </w:rPr>
        <w:t xml:space="preserve"> д</w:t>
      </w:r>
      <w:r w:rsidR="0072421A">
        <w:rPr>
          <w:b/>
        </w:rPr>
        <w:t>о 11</w:t>
      </w:r>
      <w:r w:rsidR="00890FD4" w:rsidRPr="00D94057">
        <w:rPr>
          <w:b/>
        </w:rPr>
        <w:t>.</w:t>
      </w:r>
      <w:r w:rsidR="0072421A">
        <w:rPr>
          <w:b/>
        </w:rPr>
        <w:t>15</w:t>
      </w:r>
      <w:r w:rsidR="00890FD4" w:rsidRPr="00D94057">
        <w:t>.</w:t>
      </w:r>
      <w:r w:rsidR="00FB4CA1" w:rsidRPr="00D94057">
        <w:rPr>
          <w:rFonts w:ascii="Arial" w:hAnsi="Arial" w:cs="Arial"/>
          <w:color w:val="333333"/>
        </w:rPr>
        <w:t xml:space="preserve"> </w:t>
      </w:r>
      <w:r w:rsidR="00890FD4" w:rsidRPr="00D94057">
        <w:t>Участники не прошедшие</w:t>
      </w:r>
      <w:r w:rsidR="00797D89" w:rsidRPr="00D94057">
        <w:t xml:space="preserve"> </w:t>
      </w:r>
      <w:r w:rsidR="00797D89" w:rsidRPr="00D94057">
        <w:rPr>
          <w:b/>
        </w:rPr>
        <w:t>ПРЕДВАРИТЕЛЬНУЮ</w:t>
      </w:r>
      <w:r w:rsidR="00FB4CA1" w:rsidRPr="00D94057">
        <w:rPr>
          <w:b/>
        </w:rPr>
        <w:t xml:space="preserve"> РЕГИСТРАЦИЮ</w:t>
      </w:r>
      <w:r w:rsidR="0010075B" w:rsidRPr="00D94057">
        <w:rPr>
          <w:b/>
        </w:rPr>
        <w:t xml:space="preserve"> </w:t>
      </w:r>
      <w:r w:rsidR="00FB4CA1" w:rsidRPr="00D94057">
        <w:t>(</w:t>
      </w:r>
      <w:proofErr w:type="gramStart"/>
      <w:r w:rsidR="00FB4CA1" w:rsidRPr="00D94057">
        <w:t>см</w:t>
      </w:r>
      <w:proofErr w:type="gramEnd"/>
      <w:r w:rsidR="00FB4CA1" w:rsidRPr="00D94057">
        <w:t>. пункт 8) в турнир допускаются по наличию свободных мест</w:t>
      </w:r>
      <w:r w:rsidR="00890FD4" w:rsidRPr="00D94057">
        <w:t>.</w:t>
      </w:r>
      <w:r w:rsidR="008B1BA9" w:rsidRPr="00D94057">
        <w:t xml:space="preserve"> </w:t>
      </w:r>
      <w:r w:rsidR="00F24872" w:rsidRPr="00D94057">
        <w:t>Начало соревнований в 11 часов</w:t>
      </w:r>
      <w:r w:rsidR="0072421A">
        <w:t xml:space="preserve"> 30минут</w:t>
      </w:r>
      <w:r w:rsidR="00F24872" w:rsidRPr="00D94057">
        <w:t>.</w:t>
      </w:r>
    </w:p>
    <w:p w:rsidR="005559F3" w:rsidRPr="00D94057" w:rsidRDefault="003864A9" w:rsidP="00D94057">
      <w:pPr>
        <w:ind w:firstLine="360"/>
        <w:jc w:val="both"/>
      </w:pPr>
      <w:r w:rsidRPr="00D94057">
        <w:t>Турнир</w:t>
      </w:r>
      <w:r w:rsidR="005559F3" w:rsidRPr="00D94057">
        <w:t xml:space="preserve"> п</w:t>
      </w:r>
      <w:r w:rsidR="00425775" w:rsidRPr="00D94057">
        <w:t>роводится с обсчетом Международн</w:t>
      </w:r>
      <w:r w:rsidRPr="00D94057">
        <w:t>ого рейтинга</w:t>
      </w:r>
      <w:r w:rsidR="00425775" w:rsidRPr="00D94057">
        <w:t xml:space="preserve"> ЭЛО</w:t>
      </w:r>
      <w:r w:rsidR="000C46B0" w:rsidRPr="00D94057">
        <w:t xml:space="preserve"> по быстрым шахматам.</w:t>
      </w:r>
      <w:r w:rsidR="00567912" w:rsidRPr="00D94057">
        <w:t xml:space="preserve"> </w:t>
      </w:r>
    </w:p>
    <w:p w:rsidR="00E90E22" w:rsidRPr="00D94057" w:rsidRDefault="00954AAC" w:rsidP="00D94057">
      <w:pPr>
        <w:spacing w:before="120" w:after="60"/>
        <w:ind w:left="357"/>
        <w:jc w:val="center"/>
        <w:rPr>
          <w:b/>
        </w:rPr>
      </w:pPr>
      <w:r w:rsidRPr="00D94057">
        <w:rPr>
          <w:b/>
        </w:rPr>
        <w:t>6. Определение победителей</w:t>
      </w:r>
      <w:r w:rsidR="008A3CCC" w:rsidRPr="00D94057">
        <w:rPr>
          <w:b/>
        </w:rPr>
        <w:t>.</w:t>
      </w:r>
    </w:p>
    <w:p w:rsidR="00E90E22" w:rsidRDefault="00E90E22" w:rsidP="0010075B">
      <w:pPr>
        <w:ind w:firstLine="426"/>
        <w:jc w:val="both"/>
      </w:pPr>
      <w:r w:rsidRPr="00D94057">
        <w:t>Победители</w:t>
      </w:r>
      <w:r w:rsidR="008A3CCC" w:rsidRPr="00D94057">
        <w:t xml:space="preserve"> </w:t>
      </w:r>
      <w:r w:rsidR="004F7672" w:rsidRPr="00D94057">
        <w:t>определяются по наибольшему количеству набранных очков, в случае равенства очков – по дополнительным показателям:</w:t>
      </w:r>
    </w:p>
    <w:p w:rsidR="00BA16C7" w:rsidRDefault="00BA16C7" w:rsidP="00BA16C7">
      <w:pPr>
        <w:ind w:left="360"/>
        <w:jc w:val="both"/>
      </w:pPr>
      <w:r>
        <w:t>А</w:t>
      </w:r>
      <w:r w:rsidR="0012614B">
        <w:t>) личная встреча</w:t>
      </w:r>
      <w:r>
        <w:t>.</w:t>
      </w:r>
    </w:p>
    <w:p w:rsidR="0012614B" w:rsidRPr="00D94057" w:rsidRDefault="0012614B" w:rsidP="00BA16C7">
      <w:pPr>
        <w:ind w:left="360"/>
        <w:jc w:val="both"/>
      </w:pPr>
      <w:r>
        <w:t xml:space="preserve">Б) </w:t>
      </w:r>
      <w:r w:rsidR="000F33E1">
        <w:t xml:space="preserve"> усеченный коэффициент</w:t>
      </w:r>
      <w:r w:rsidR="000F33E1" w:rsidRPr="00D94057">
        <w:t xml:space="preserve"> </w:t>
      </w:r>
      <w:proofErr w:type="spellStart"/>
      <w:r w:rsidR="000F33E1" w:rsidRPr="00D94057">
        <w:t>Бухгольца</w:t>
      </w:r>
      <w:proofErr w:type="spellEnd"/>
      <w:r w:rsidR="000F33E1">
        <w:t xml:space="preserve"> (без одного худшего результата)</w:t>
      </w:r>
      <w:r w:rsidR="000F33E1" w:rsidRPr="00D94057">
        <w:t>;</w:t>
      </w:r>
    </w:p>
    <w:p w:rsidR="000F33E1" w:rsidRDefault="0012614B" w:rsidP="004F7672">
      <w:pPr>
        <w:ind w:left="360"/>
        <w:jc w:val="both"/>
      </w:pPr>
      <w:r>
        <w:t>В</w:t>
      </w:r>
      <w:r w:rsidR="004F7672" w:rsidRPr="00D94057">
        <w:t>)</w:t>
      </w:r>
      <w:r w:rsidR="000F33E1">
        <w:t xml:space="preserve"> коэффициент</w:t>
      </w:r>
      <w:r w:rsidR="000F33E1" w:rsidRPr="00D94057">
        <w:t xml:space="preserve"> </w:t>
      </w:r>
      <w:proofErr w:type="spellStart"/>
      <w:r w:rsidR="000F33E1" w:rsidRPr="00D94057">
        <w:t>Бухгольца</w:t>
      </w:r>
      <w:proofErr w:type="spellEnd"/>
      <w:r w:rsidR="000F33E1" w:rsidRPr="00D94057">
        <w:t>;</w:t>
      </w:r>
    </w:p>
    <w:p w:rsidR="00DE4487" w:rsidRDefault="0012614B" w:rsidP="004F7672">
      <w:pPr>
        <w:ind w:left="360"/>
        <w:jc w:val="both"/>
      </w:pPr>
      <w:r>
        <w:t xml:space="preserve">Г)  </w:t>
      </w:r>
      <w:r w:rsidR="000F33E1">
        <w:t>большее число побед;</w:t>
      </w:r>
    </w:p>
    <w:p w:rsidR="00BA16C7" w:rsidRPr="00D94057" w:rsidRDefault="0012614B" w:rsidP="004F7672">
      <w:pPr>
        <w:ind w:left="360"/>
        <w:jc w:val="both"/>
      </w:pPr>
      <w:r>
        <w:t>Д</w:t>
      </w:r>
      <w:r w:rsidR="00BA16C7" w:rsidRPr="00D94057">
        <w:t>)</w:t>
      </w:r>
      <w:r w:rsidR="000F33E1">
        <w:t xml:space="preserve"> число партий, сыгранных черными фигурами (несыгранные партии считаются как игранные белыми фигурами)</w:t>
      </w:r>
    </w:p>
    <w:p w:rsidR="00E90E22" w:rsidRPr="00D94057" w:rsidRDefault="008A3CCC" w:rsidP="00D94057">
      <w:pPr>
        <w:spacing w:before="120" w:after="60"/>
        <w:ind w:left="357"/>
        <w:jc w:val="center"/>
        <w:rPr>
          <w:b/>
        </w:rPr>
      </w:pPr>
      <w:r w:rsidRPr="00D94057">
        <w:rPr>
          <w:b/>
        </w:rPr>
        <w:t>7. Финансирование соревнований и н</w:t>
      </w:r>
      <w:r w:rsidR="00954AAC" w:rsidRPr="00D94057">
        <w:rPr>
          <w:b/>
        </w:rPr>
        <w:t>аграждение победителей</w:t>
      </w:r>
      <w:r w:rsidRPr="00D94057">
        <w:rPr>
          <w:b/>
        </w:rPr>
        <w:t>.</w:t>
      </w:r>
    </w:p>
    <w:p w:rsidR="00E90E22" w:rsidRPr="00D94057" w:rsidRDefault="008A3CCC" w:rsidP="0010075B">
      <w:pPr>
        <w:ind w:firstLine="360"/>
        <w:jc w:val="both"/>
      </w:pPr>
      <w:r w:rsidRPr="00D94057">
        <w:t>Расходы по награждению</w:t>
      </w:r>
      <w:r w:rsidR="00583D30" w:rsidRPr="00D94057">
        <w:t xml:space="preserve"> в соревнованиях за счет местных организаторов и</w:t>
      </w:r>
      <w:r w:rsidR="00FB4CA1" w:rsidRPr="00D94057">
        <w:t xml:space="preserve"> взносов участников</w:t>
      </w:r>
      <w:r w:rsidR="00583D30" w:rsidRPr="00D94057">
        <w:t>.</w:t>
      </w:r>
      <w:r w:rsidR="006E4178">
        <w:t xml:space="preserve"> </w:t>
      </w:r>
      <w:r w:rsidR="00DE4487" w:rsidRPr="00D94057">
        <w:t>Расходы по командированию участников на данные соревнования – за счет командирующих организаций.</w:t>
      </w:r>
    </w:p>
    <w:p w:rsidR="00E90E22" w:rsidRPr="00D94057" w:rsidRDefault="002A6409" w:rsidP="00D94057">
      <w:pPr>
        <w:spacing w:before="120" w:after="60"/>
        <w:ind w:left="357"/>
        <w:jc w:val="center"/>
        <w:rPr>
          <w:b/>
        </w:rPr>
      </w:pPr>
      <w:r w:rsidRPr="00D94057">
        <w:rPr>
          <w:b/>
        </w:rPr>
        <w:t>8. Заявки.</w:t>
      </w:r>
    </w:p>
    <w:p w:rsidR="0010075B" w:rsidRPr="00D94057" w:rsidRDefault="002A6409" w:rsidP="0010075B">
      <w:pPr>
        <w:ind w:firstLine="360"/>
        <w:jc w:val="both"/>
      </w:pPr>
      <w:r w:rsidRPr="00D94057">
        <w:t>Заявки на участие п</w:t>
      </w:r>
      <w:r w:rsidR="00DE4487" w:rsidRPr="00D94057">
        <w:t xml:space="preserve">одаются </w:t>
      </w:r>
      <w:r w:rsidR="00B1465C" w:rsidRPr="00D94057">
        <w:t>не позднее</w:t>
      </w:r>
      <w:r w:rsidR="003D4E04" w:rsidRPr="00D94057">
        <w:t>,</w:t>
      </w:r>
      <w:r w:rsidR="00B1465C" w:rsidRPr="00D94057">
        <w:t xml:space="preserve"> </w:t>
      </w:r>
      <w:r w:rsidR="00FB4CA1" w:rsidRPr="00D94057">
        <w:t>чем за 3 дня до начала турнира.</w:t>
      </w:r>
    </w:p>
    <w:p w:rsidR="0010075B" w:rsidRPr="00D94057" w:rsidRDefault="0010075B" w:rsidP="0010075B">
      <w:pPr>
        <w:ind w:firstLine="360"/>
        <w:jc w:val="both"/>
      </w:pPr>
      <w:r w:rsidRPr="00D94057">
        <w:t>Количество участников ограничено. Предварительная регистрация строго обязательна.</w:t>
      </w:r>
      <w:r w:rsidR="00FB4CA1" w:rsidRPr="00D94057">
        <w:t xml:space="preserve"> </w:t>
      </w:r>
    </w:p>
    <w:p w:rsidR="00D35BCA" w:rsidRPr="00D94057" w:rsidRDefault="00FB4CA1" w:rsidP="0010075B">
      <w:pPr>
        <w:ind w:firstLine="360"/>
        <w:jc w:val="both"/>
      </w:pPr>
      <w:r w:rsidRPr="00D94057">
        <w:t xml:space="preserve">Предварительная регистрация осуществляется </w:t>
      </w:r>
      <w:proofErr w:type="gramStart"/>
      <w:r w:rsidRPr="00D94057">
        <w:t>по</w:t>
      </w:r>
      <w:proofErr w:type="gramEnd"/>
      <w:r w:rsidRPr="00D94057">
        <w:t xml:space="preserve"> </w:t>
      </w:r>
      <w:proofErr w:type="gramStart"/>
      <w:r w:rsidRPr="00D94057">
        <w:t>тел</w:t>
      </w:r>
      <w:proofErr w:type="gramEnd"/>
      <w:r w:rsidRPr="00D94057">
        <w:rPr>
          <w:b/>
        </w:rPr>
        <w:t>.</w:t>
      </w:r>
      <w:r w:rsidR="00D94057">
        <w:rPr>
          <w:b/>
        </w:rPr>
        <w:t xml:space="preserve"> </w:t>
      </w:r>
      <w:r w:rsidRPr="00D94057">
        <w:rPr>
          <w:b/>
        </w:rPr>
        <w:t>+79611222518 (Александр)</w:t>
      </w:r>
      <w:r w:rsidRPr="00D94057">
        <w:t xml:space="preserve"> или по адресу</w:t>
      </w:r>
      <w:r w:rsidRPr="00D94057">
        <w:rPr>
          <w:sz w:val="22"/>
        </w:rPr>
        <w:t xml:space="preserve"> </w:t>
      </w:r>
      <w:hyperlink r:id="rId5" w:history="1">
        <w:r w:rsidRPr="00D94057">
          <w:rPr>
            <w:rStyle w:val="a4"/>
            <w:rFonts w:ascii="Arial" w:hAnsi="Arial" w:cs="Arial"/>
            <w:b/>
            <w:sz w:val="22"/>
          </w:rPr>
          <w:t>galanov_alex@mail.ru</w:t>
        </w:r>
      </w:hyperlink>
    </w:p>
    <w:p w:rsidR="006C033F" w:rsidRPr="00D94057" w:rsidRDefault="00276787" w:rsidP="0010075B">
      <w:pPr>
        <w:ind w:firstLine="360"/>
        <w:jc w:val="both"/>
      </w:pPr>
      <w:r w:rsidRPr="00D94057">
        <w:t xml:space="preserve">Официальный сайт соревнований - </w:t>
      </w:r>
      <w:r w:rsidR="00D35BCA" w:rsidRPr="00D94057">
        <w:t xml:space="preserve"> </w:t>
      </w:r>
      <w:r w:rsidR="00797A74" w:rsidRPr="00D94057">
        <w:rPr>
          <w:b/>
          <w:lang w:val="en-US"/>
        </w:rPr>
        <w:t>www</w:t>
      </w:r>
      <w:r w:rsidR="00797A74" w:rsidRPr="00D94057">
        <w:rPr>
          <w:b/>
        </w:rPr>
        <w:t xml:space="preserve">. </w:t>
      </w:r>
      <w:proofErr w:type="spellStart"/>
      <w:r w:rsidR="00E10506" w:rsidRPr="00D94057">
        <w:rPr>
          <w:b/>
          <w:lang w:val="en-US"/>
        </w:rPr>
        <w:t>kaluga</w:t>
      </w:r>
      <w:r w:rsidRPr="00D94057">
        <w:rPr>
          <w:b/>
          <w:lang w:val="en-US"/>
        </w:rPr>
        <w:t>chess</w:t>
      </w:r>
      <w:proofErr w:type="spellEnd"/>
      <w:r w:rsidRPr="00D94057">
        <w:rPr>
          <w:b/>
        </w:rPr>
        <w:t>.</w:t>
      </w:r>
      <w:proofErr w:type="spellStart"/>
      <w:r w:rsidRPr="00D94057">
        <w:rPr>
          <w:b/>
          <w:lang w:val="en-US"/>
        </w:rPr>
        <w:t>ru</w:t>
      </w:r>
      <w:proofErr w:type="spellEnd"/>
    </w:p>
    <w:sectPr w:rsidR="006C033F" w:rsidRPr="00D94057" w:rsidSect="006E4178">
      <w:pgSz w:w="11906" w:h="16838"/>
      <w:pgMar w:top="62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6D4"/>
    <w:multiLevelType w:val="hybridMultilevel"/>
    <w:tmpl w:val="C1AC6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334F2"/>
    <w:multiLevelType w:val="hybridMultilevel"/>
    <w:tmpl w:val="7D5825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03D0D"/>
    <w:multiLevelType w:val="hybridMultilevel"/>
    <w:tmpl w:val="A9EAD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45C3A"/>
    <w:multiLevelType w:val="hybridMultilevel"/>
    <w:tmpl w:val="2E6EA0A4"/>
    <w:lvl w:ilvl="0" w:tplc="AFC45F8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D170EA5"/>
    <w:multiLevelType w:val="hybridMultilevel"/>
    <w:tmpl w:val="BBF89704"/>
    <w:lvl w:ilvl="0" w:tplc="8F9AAD74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709FD"/>
    <w:rsid w:val="000C46B0"/>
    <w:rsid w:val="000C67D5"/>
    <w:rsid w:val="000C7126"/>
    <w:rsid w:val="000D0912"/>
    <w:rsid w:val="000E2DC0"/>
    <w:rsid w:val="000F33E1"/>
    <w:rsid w:val="0010075B"/>
    <w:rsid w:val="00103C28"/>
    <w:rsid w:val="0012614B"/>
    <w:rsid w:val="00126CCA"/>
    <w:rsid w:val="00152D6D"/>
    <w:rsid w:val="00176D4A"/>
    <w:rsid w:val="001C0088"/>
    <w:rsid w:val="001C3670"/>
    <w:rsid w:val="001E568E"/>
    <w:rsid w:val="00236F1D"/>
    <w:rsid w:val="00240CC9"/>
    <w:rsid w:val="00247D5E"/>
    <w:rsid w:val="00251CC7"/>
    <w:rsid w:val="00276787"/>
    <w:rsid w:val="002824BF"/>
    <w:rsid w:val="0029649B"/>
    <w:rsid w:val="002A6409"/>
    <w:rsid w:val="002D25BD"/>
    <w:rsid w:val="00301101"/>
    <w:rsid w:val="003462EC"/>
    <w:rsid w:val="003864A9"/>
    <w:rsid w:val="003D4E04"/>
    <w:rsid w:val="003F5C16"/>
    <w:rsid w:val="00402266"/>
    <w:rsid w:val="0042413F"/>
    <w:rsid w:val="00425775"/>
    <w:rsid w:val="00447585"/>
    <w:rsid w:val="004B578B"/>
    <w:rsid w:val="004C17AD"/>
    <w:rsid w:val="004D1CF2"/>
    <w:rsid w:val="004E055E"/>
    <w:rsid w:val="004F7672"/>
    <w:rsid w:val="00520110"/>
    <w:rsid w:val="00527103"/>
    <w:rsid w:val="005559F3"/>
    <w:rsid w:val="00567912"/>
    <w:rsid w:val="00570ED2"/>
    <w:rsid w:val="00583D30"/>
    <w:rsid w:val="00696099"/>
    <w:rsid w:val="006C033F"/>
    <w:rsid w:val="006E4178"/>
    <w:rsid w:val="00702BEA"/>
    <w:rsid w:val="0072421A"/>
    <w:rsid w:val="00732865"/>
    <w:rsid w:val="00746DEF"/>
    <w:rsid w:val="0076628F"/>
    <w:rsid w:val="00797A74"/>
    <w:rsid w:val="00797D89"/>
    <w:rsid w:val="007B629C"/>
    <w:rsid w:val="007E63BD"/>
    <w:rsid w:val="00811B0E"/>
    <w:rsid w:val="00873D2B"/>
    <w:rsid w:val="00885D93"/>
    <w:rsid w:val="00890FD4"/>
    <w:rsid w:val="008A3CCC"/>
    <w:rsid w:val="008A6A7F"/>
    <w:rsid w:val="008B1BA9"/>
    <w:rsid w:val="008C3099"/>
    <w:rsid w:val="008D56CB"/>
    <w:rsid w:val="008E3C59"/>
    <w:rsid w:val="00905BF3"/>
    <w:rsid w:val="009328EE"/>
    <w:rsid w:val="00937778"/>
    <w:rsid w:val="0095320C"/>
    <w:rsid w:val="00954AAC"/>
    <w:rsid w:val="00967597"/>
    <w:rsid w:val="009700A6"/>
    <w:rsid w:val="0099011F"/>
    <w:rsid w:val="00991543"/>
    <w:rsid w:val="00A515FA"/>
    <w:rsid w:val="00A55E62"/>
    <w:rsid w:val="00A93B5D"/>
    <w:rsid w:val="00AB7136"/>
    <w:rsid w:val="00B1465C"/>
    <w:rsid w:val="00B201C7"/>
    <w:rsid w:val="00B501CB"/>
    <w:rsid w:val="00B646CF"/>
    <w:rsid w:val="00B66E83"/>
    <w:rsid w:val="00BA16C7"/>
    <w:rsid w:val="00BB21E3"/>
    <w:rsid w:val="00C01FB3"/>
    <w:rsid w:val="00C34D91"/>
    <w:rsid w:val="00C709FD"/>
    <w:rsid w:val="00C90A76"/>
    <w:rsid w:val="00CB3CA9"/>
    <w:rsid w:val="00CB6EBB"/>
    <w:rsid w:val="00CC5FE2"/>
    <w:rsid w:val="00CE6910"/>
    <w:rsid w:val="00D35BCA"/>
    <w:rsid w:val="00D83E32"/>
    <w:rsid w:val="00D86093"/>
    <w:rsid w:val="00D94057"/>
    <w:rsid w:val="00DC20C1"/>
    <w:rsid w:val="00DE4487"/>
    <w:rsid w:val="00DF0A8C"/>
    <w:rsid w:val="00E10506"/>
    <w:rsid w:val="00E3110F"/>
    <w:rsid w:val="00E4156B"/>
    <w:rsid w:val="00E65DBA"/>
    <w:rsid w:val="00E879CA"/>
    <w:rsid w:val="00E90E22"/>
    <w:rsid w:val="00EF3354"/>
    <w:rsid w:val="00F0228C"/>
    <w:rsid w:val="00F24872"/>
    <w:rsid w:val="00F53AF6"/>
    <w:rsid w:val="00F66608"/>
    <w:rsid w:val="00FA52F5"/>
    <w:rsid w:val="00FB0F43"/>
    <w:rsid w:val="00FB4CA1"/>
    <w:rsid w:val="00FC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5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6759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00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2967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5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anov_ale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                      Утверждаю</vt:lpstr>
    </vt:vector>
  </TitlesOfParts>
  <Company>gpx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                   Утверждаю</dc:title>
  <dc:creator>Я</dc:creator>
  <cp:lastModifiedBy>alexg</cp:lastModifiedBy>
  <cp:revision>7</cp:revision>
  <cp:lastPrinted>2018-01-17T12:29:00Z</cp:lastPrinted>
  <dcterms:created xsi:type="dcterms:W3CDTF">2018-11-30T08:45:00Z</dcterms:created>
  <dcterms:modified xsi:type="dcterms:W3CDTF">2019-01-23T12:24:00Z</dcterms:modified>
</cp:coreProperties>
</file>