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0637D9" w:rsidRPr="000637D9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131F9" w:rsidRPr="000637D9" w:rsidRDefault="00A131F9" w:rsidP="00A131F9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  <w:r w:rsidRPr="000637D9">
              <w:rPr>
                <w:rStyle w:val="a4"/>
                <w:color w:val="000000" w:themeColor="text1"/>
              </w:rPr>
              <w:t>«УТВЕРЖДАЮ»</w:t>
            </w:r>
          </w:p>
          <w:p w:rsidR="00A131F9" w:rsidRPr="000637D9" w:rsidRDefault="00A131F9" w:rsidP="00A131F9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  <w:r w:rsidRPr="000637D9">
              <w:rPr>
                <w:rStyle w:val="a4"/>
                <w:b w:val="0"/>
                <w:color w:val="000000" w:themeColor="text1"/>
              </w:rPr>
              <w:t>Президент федерации шахмат и шашек Владимирской области</w:t>
            </w:r>
          </w:p>
          <w:p w:rsidR="00A131F9" w:rsidRPr="000637D9" w:rsidRDefault="00A131F9" w:rsidP="00A131F9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A131F9" w:rsidRPr="000637D9" w:rsidRDefault="00A131F9" w:rsidP="00A131F9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  <w:r w:rsidRPr="000637D9">
              <w:rPr>
                <w:rStyle w:val="a4"/>
                <w:b w:val="0"/>
                <w:color w:val="000000" w:themeColor="text1"/>
              </w:rPr>
              <w:t>_______________ С.Б.</w:t>
            </w:r>
            <w:r w:rsidR="006030DB">
              <w:rPr>
                <w:rStyle w:val="a4"/>
                <w:b w:val="0"/>
                <w:color w:val="000000" w:themeColor="text1"/>
              </w:rPr>
              <w:t xml:space="preserve"> </w:t>
            </w:r>
            <w:r w:rsidRPr="000637D9">
              <w:rPr>
                <w:rStyle w:val="a4"/>
                <w:b w:val="0"/>
                <w:color w:val="000000" w:themeColor="text1"/>
              </w:rPr>
              <w:t>Солонец</w:t>
            </w:r>
          </w:p>
          <w:p w:rsidR="00A131F9" w:rsidRPr="000637D9" w:rsidRDefault="00C26271" w:rsidP="00A131F9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  <w:r>
              <w:rPr>
                <w:rStyle w:val="a4"/>
                <w:b w:val="0"/>
                <w:color w:val="000000" w:themeColor="text1"/>
              </w:rPr>
              <w:t>«____» ______ 202</w:t>
            </w:r>
            <w:r>
              <w:rPr>
                <w:rStyle w:val="a4"/>
                <w:b w:val="0"/>
                <w:color w:val="000000" w:themeColor="text1"/>
                <w:lang w:val="en-US"/>
              </w:rPr>
              <w:t>1</w:t>
            </w:r>
            <w:r w:rsidR="00A131F9" w:rsidRPr="000637D9">
              <w:rPr>
                <w:rStyle w:val="a4"/>
                <w:b w:val="0"/>
                <w:color w:val="000000" w:themeColor="text1"/>
              </w:rPr>
              <w:t xml:space="preserve"> года</w:t>
            </w:r>
            <w:r w:rsidR="00A131F9" w:rsidRPr="000637D9">
              <w:rPr>
                <w:rStyle w:val="a4"/>
                <w:b w:val="0"/>
                <w:color w:val="000000" w:themeColor="text1"/>
              </w:rPr>
              <w:tab/>
            </w:r>
          </w:p>
          <w:p w:rsidR="007D45E5" w:rsidRPr="000637D9" w:rsidRDefault="007D45E5" w:rsidP="00A131F9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0637D9" w:rsidRDefault="007D45E5" w:rsidP="0077226A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  <w:r w:rsidRPr="000637D9">
              <w:rPr>
                <w:rStyle w:val="a4"/>
                <w:color w:val="000000" w:themeColor="text1"/>
              </w:rPr>
              <w:t>«УТВЕРЖДАЮ»</w:t>
            </w:r>
          </w:p>
          <w:p w:rsidR="007D45E5" w:rsidRPr="000637D9" w:rsidRDefault="007D45E5" w:rsidP="0077226A">
            <w:pPr>
              <w:pStyle w:val="a3"/>
              <w:contextualSpacing/>
              <w:jc w:val="center"/>
              <w:rPr>
                <w:color w:val="000000" w:themeColor="text1"/>
              </w:rPr>
            </w:pPr>
            <w:r w:rsidRPr="000637D9">
              <w:rPr>
                <w:rStyle w:val="a4"/>
                <w:b w:val="0"/>
                <w:color w:val="000000" w:themeColor="text1"/>
              </w:rPr>
              <w:t>Президент АОО «Межрегиональная шахматная федерация Центрального Федерального округа»</w:t>
            </w:r>
          </w:p>
          <w:p w:rsidR="007D45E5" w:rsidRPr="000637D9" w:rsidRDefault="007D45E5" w:rsidP="0077226A">
            <w:pPr>
              <w:pStyle w:val="a3"/>
              <w:contextualSpacing/>
              <w:jc w:val="center"/>
              <w:rPr>
                <w:color w:val="000000" w:themeColor="text1"/>
              </w:rPr>
            </w:pPr>
            <w:r w:rsidRPr="000637D9">
              <w:rPr>
                <w:color w:val="000000" w:themeColor="text1"/>
              </w:rPr>
              <w:t>_______________ С.Е.</w:t>
            </w:r>
            <w:r w:rsidR="006030DB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0637D9">
              <w:rPr>
                <w:color w:val="000000" w:themeColor="text1"/>
              </w:rPr>
              <w:t>Лазарев</w:t>
            </w:r>
          </w:p>
          <w:p w:rsidR="007D45E5" w:rsidRPr="000637D9" w:rsidRDefault="002D5B20" w:rsidP="0077226A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  <w:r w:rsidRPr="000637D9">
              <w:rPr>
                <w:rStyle w:val="a4"/>
                <w:b w:val="0"/>
                <w:color w:val="000000" w:themeColor="text1"/>
              </w:rPr>
              <w:t>«____» ______ 20</w:t>
            </w:r>
            <w:r w:rsidR="00C26271">
              <w:rPr>
                <w:rStyle w:val="a4"/>
                <w:b w:val="0"/>
                <w:color w:val="000000" w:themeColor="text1"/>
                <w:lang w:val="en-US"/>
              </w:rPr>
              <w:t>21</w:t>
            </w:r>
            <w:r w:rsidR="007D45E5" w:rsidRPr="000637D9">
              <w:rPr>
                <w:rStyle w:val="a4"/>
                <w:b w:val="0"/>
                <w:color w:val="000000" w:themeColor="text1"/>
              </w:rPr>
              <w:t xml:space="preserve"> года</w:t>
            </w:r>
          </w:p>
          <w:p w:rsidR="007D45E5" w:rsidRPr="000637D9" w:rsidRDefault="007D45E5" w:rsidP="0077226A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</w:p>
        </w:tc>
      </w:tr>
      <w:tr w:rsidR="007D45E5" w:rsidRPr="000637D9" w:rsidTr="007722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0637D9" w:rsidRDefault="007D45E5" w:rsidP="00A131F9">
            <w:pPr>
              <w:pStyle w:val="a3"/>
              <w:contextualSpacing/>
              <w:rPr>
                <w:rStyle w:val="a4"/>
                <w:b w:val="0"/>
                <w:color w:val="000000" w:themeColor="text1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D45E5" w:rsidRPr="000637D9" w:rsidRDefault="007D45E5" w:rsidP="0077226A">
            <w:pPr>
              <w:pStyle w:val="a3"/>
              <w:contextualSpacing/>
              <w:jc w:val="center"/>
              <w:rPr>
                <w:rStyle w:val="a4"/>
                <w:color w:val="000000" w:themeColor="text1"/>
              </w:rPr>
            </w:pPr>
          </w:p>
          <w:p w:rsidR="007D45E5" w:rsidRPr="000637D9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  <w:p w:rsidR="007D45E5" w:rsidRPr="000637D9" w:rsidRDefault="007D45E5" w:rsidP="0077226A">
            <w:pPr>
              <w:pStyle w:val="a3"/>
              <w:contextualSpacing/>
              <w:jc w:val="center"/>
              <w:rPr>
                <w:rStyle w:val="a4"/>
                <w:b w:val="0"/>
                <w:color w:val="000000" w:themeColor="text1"/>
              </w:rPr>
            </w:pPr>
          </w:p>
        </w:tc>
      </w:tr>
    </w:tbl>
    <w:p w:rsidR="0047737E" w:rsidRPr="000637D9" w:rsidRDefault="0047737E" w:rsidP="00A45F70">
      <w:pPr>
        <w:pStyle w:val="2"/>
        <w:shd w:val="clear" w:color="auto" w:fill="FFFFFF" w:themeFill="background1"/>
        <w:spacing w:before="240" w:beforeAutospacing="0" w:after="240" w:afterAutospacing="0"/>
        <w:rPr>
          <w:rFonts w:ascii="Segoe UI" w:hAnsi="Segoe UI" w:cs="Segoe UI"/>
          <w:color w:val="000000" w:themeColor="text1"/>
          <w:sz w:val="29"/>
          <w:szCs w:val="29"/>
        </w:rPr>
      </w:pPr>
    </w:p>
    <w:p w:rsidR="0047737E" w:rsidRPr="000637D9" w:rsidRDefault="00201652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000000" w:themeColor="text1"/>
          <w:sz w:val="32"/>
          <w:szCs w:val="32"/>
        </w:rPr>
      </w:pPr>
      <w:r w:rsidRPr="000637D9">
        <w:rPr>
          <w:color w:val="000000" w:themeColor="text1"/>
          <w:sz w:val="32"/>
          <w:szCs w:val="32"/>
        </w:rPr>
        <w:t>Р</w:t>
      </w:r>
      <w:r w:rsidR="0047737E" w:rsidRPr="000637D9">
        <w:rPr>
          <w:color w:val="000000" w:themeColor="text1"/>
          <w:sz w:val="32"/>
          <w:szCs w:val="32"/>
        </w:rPr>
        <w:t>Е</w:t>
      </w:r>
      <w:r w:rsidRPr="000637D9">
        <w:rPr>
          <w:color w:val="000000" w:themeColor="text1"/>
          <w:sz w:val="32"/>
          <w:szCs w:val="32"/>
        </w:rPr>
        <w:t>ГЛАМЕНТ</w:t>
      </w:r>
    </w:p>
    <w:p w:rsidR="0074226D" w:rsidRPr="000637D9" w:rsidRDefault="00201652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проведения</w:t>
      </w:r>
      <w:r w:rsidR="007D45E5" w:rsidRPr="000637D9">
        <w:rPr>
          <w:color w:val="000000" w:themeColor="text1"/>
          <w:sz w:val="28"/>
          <w:szCs w:val="28"/>
        </w:rPr>
        <w:t xml:space="preserve"> </w:t>
      </w:r>
      <w:r w:rsidR="002D5B20" w:rsidRPr="000637D9">
        <w:rPr>
          <w:color w:val="000000" w:themeColor="text1"/>
          <w:sz w:val="28"/>
          <w:szCs w:val="28"/>
        </w:rPr>
        <w:t xml:space="preserve">этапа Кубка ЦФО по </w:t>
      </w:r>
      <w:r w:rsidR="0074226D" w:rsidRPr="000637D9">
        <w:rPr>
          <w:color w:val="000000" w:themeColor="text1"/>
          <w:sz w:val="28"/>
          <w:szCs w:val="28"/>
        </w:rPr>
        <w:t xml:space="preserve"> блицу</w:t>
      </w:r>
    </w:p>
    <w:p w:rsidR="0074226D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  <w:r w:rsidRPr="000637D9">
        <w:rPr>
          <w:bCs w:val="0"/>
          <w:color w:val="000000" w:themeColor="text1"/>
          <w:sz w:val="28"/>
          <w:szCs w:val="28"/>
        </w:rPr>
        <w:t>в рамках</w:t>
      </w:r>
      <w:r w:rsidRPr="000637D9">
        <w:rPr>
          <w:color w:val="000000" w:themeColor="text1"/>
          <w:sz w:val="28"/>
          <w:szCs w:val="28"/>
        </w:rPr>
        <w:t xml:space="preserve"> </w:t>
      </w:r>
      <w:r w:rsidR="00C26271">
        <w:rPr>
          <w:rStyle w:val="a4"/>
          <w:b/>
          <w:color w:val="000000" w:themeColor="text1"/>
          <w:sz w:val="28"/>
          <w:szCs w:val="28"/>
          <w:lang w:val="en-US"/>
        </w:rPr>
        <w:t>X</w:t>
      </w:r>
      <w:r w:rsidR="002D5B20" w:rsidRPr="000637D9">
        <w:rPr>
          <w:rStyle w:val="a4"/>
          <w:b/>
          <w:color w:val="000000" w:themeColor="text1"/>
          <w:sz w:val="28"/>
          <w:szCs w:val="28"/>
          <w:lang w:val="en-US"/>
        </w:rPr>
        <w:t>X</w:t>
      </w:r>
      <w:r w:rsidR="001237FC" w:rsidRPr="000637D9">
        <w:rPr>
          <w:rStyle w:val="a4"/>
          <w:b/>
          <w:color w:val="000000" w:themeColor="text1"/>
          <w:sz w:val="28"/>
          <w:szCs w:val="28"/>
        </w:rPr>
        <w:t xml:space="preserve"> фестиваля спортивно-ло</w:t>
      </w:r>
      <w:r w:rsidR="007D45E5" w:rsidRPr="000637D9">
        <w:rPr>
          <w:rStyle w:val="a4"/>
          <w:b/>
          <w:color w:val="000000" w:themeColor="text1"/>
          <w:sz w:val="28"/>
          <w:szCs w:val="28"/>
        </w:rPr>
        <w:t>гических игр</w:t>
      </w:r>
    </w:p>
    <w:p w:rsidR="00C378C4" w:rsidRPr="000637D9" w:rsidRDefault="002D5B20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  <w:r w:rsidRPr="000637D9">
        <w:rPr>
          <w:rStyle w:val="a4"/>
          <w:b/>
          <w:color w:val="000000" w:themeColor="text1"/>
          <w:sz w:val="28"/>
          <w:szCs w:val="28"/>
        </w:rPr>
        <w:t>«</w:t>
      </w:r>
      <w:proofErr w:type="spellStart"/>
      <w:r w:rsidRPr="000637D9">
        <w:rPr>
          <w:rStyle w:val="a4"/>
          <w:b/>
          <w:color w:val="000000" w:themeColor="text1"/>
          <w:sz w:val="28"/>
          <w:szCs w:val="28"/>
        </w:rPr>
        <w:t>Vladimir</w:t>
      </w:r>
      <w:proofErr w:type="spellEnd"/>
      <w:r w:rsidRPr="000637D9">
        <w:rPr>
          <w:rStyle w:val="a4"/>
          <w:b/>
          <w:color w:val="000000" w:themeColor="text1"/>
          <w:sz w:val="28"/>
          <w:szCs w:val="28"/>
        </w:rPr>
        <w:t xml:space="preserve"> OPEN-202</w:t>
      </w:r>
      <w:r w:rsidR="00C26271">
        <w:rPr>
          <w:rStyle w:val="a4"/>
          <w:b/>
          <w:color w:val="000000" w:themeColor="text1"/>
          <w:sz w:val="28"/>
          <w:szCs w:val="28"/>
          <w:lang w:val="en-US"/>
        </w:rPr>
        <w:t>1</w:t>
      </w:r>
      <w:r w:rsidR="001237FC" w:rsidRPr="000637D9">
        <w:rPr>
          <w:rStyle w:val="a4"/>
          <w:b/>
          <w:color w:val="000000" w:themeColor="text1"/>
          <w:sz w:val="28"/>
          <w:szCs w:val="28"/>
        </w:rPr>
        <w:t>»</w:t>
      </w:r>
    </w:p>
    <w:p w:rsidR="0047737E" w:rsidRPr="000637D9" w:rsidRDefault="00C26271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  <w:r>
        <w:rPr>
          <w:rStyle w:val="a4"/>
          <w:b/>
          <w:color w:val="000000" w:themeColor="text1"/>
          <w:sz w:val="28"/>
          <w:szCs w:val="28"/>
          <w:lang w:val="en-US"/>
        </w:rPr>
        <w:t>6</w:t>
      </w:r>
      <w:r w:rsidR="002D5B20" w:rsidRPr="000637D9">
        <w:rPr>
          <w:rStyle w:val="a4"/>
          <w:b/>
          <w:color w:val="000000" w:themeColor="text1"/>
          <w:sz w:val="28"/>
          <w:szCs w:val="28"/>
        </w:rPr>
        <w:t xml:space="preserve"> августа 202</w:t>
      </w:r>
      <w:r>
        <w:rPr>
          <w:rStyle w:val="a4"/>
          <w:b/>
          <w:color w:val="000000" w:themeColor="text1"/>
          <w:sz w:val="28"/>
          <w:szCs w:val="28"/>
          <w:lang w:val="en-US"/>
        </w:rPr>
        <w:t>1</w:t>
      </w:r>
      <w:r w:rsidR="0047737E" w:rsidRPr="000637D9">
        <w:rPr>
          <w:rStyle w:val="a4"/>
          <w:b/>
          <w:color w:val="000000" w:themeColor="text1"/>
          <w:sz w:val="28"/>
          <w:szCs w:val="28"/>
        </w:rPr>
        <w:t xml:space="preserve"> года</w:t>
      </w: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</w:p>
    <w:p w:rsidR="0047737E" w:rsidRPr="000637D9" w:rsidRDefault="0047737E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5C3D4D" w:rsidRPr="000637D9" w:rsidRDefault="005C3D4D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5C3D4D" w:rsidRPr="000637D9" w:rsidRDefault="005C3D4D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5C3D4D" w:rsidRPr="000637D9" w:rsidRDefault="005C3D4D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5C3D4D" w:rsidRPr="000637D9" w:rsidRDefault="005C3D4D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5C3D4D" w:rsidRPr="000637D9" w:rsidRDefault="005C3D4D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5C3D4D" w:rsidRPr="000637D9" w:rsidRDefault="005C3D4D" w:rsidP="0047737E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b/>
          <w:bCs/>
          <w:color w:val="000000" w:themeColor="text1"/>
          <w:sz w:val="32"/>
          <w:szCs w:val="32"/>
        </w:rPr>
      </w:pPr>
    </w:p>
    <w:p w:rsidR="007D45E5" w:rsidRPr="000637D9" w:rsidRDefault="0047737E" w:rsidP="007D45E5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  <w:r w:rsidRPr="000637D9">
        <w:rPr>
          <w:rStyle w:val="a4"/>
          <w:color w:val="000000" w:themeColor="text1"/>
          <w:sz w:val="28"/>
          <w:szCs w:val="28"/>
        </w:rPr>
        <w:t>г. Суздаль</w:t>
      </w:r>
      <w:r w:rsidR="001237FC" w:rsidRPr="000637D9">
        <w:rPr>
          <w:rStyle w:val="a4"/>
          <w:color w:val="000000" w:themeColor="text1"/>
          <w:sz w:val="28"/>
          <w:szCs w:val="28"/>
        </w:rPr>
        <w:t xml:space="preserve"> </w:t>
      </w:r>
    </w:p>
    <w:p w:rsidR="00C26271" w:rsidRDefault="002D5B20" w:rsidP="005C3D4D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rStyle w:val="a4"/>
          <w:color w:val="000000" w:themeColor="text1"/>
          <w:sz w:val="28"/>
          <w:szCs w:val="28"/>
        </w:rPr>
      </w:pPr>
      <w:r w:rsidRPr="000637D9">
        <w:rPr>
          <w:rStyle w:val="a4"/>
          <w:color w:val="000000" w:themeColor="text1"/>
          <w:sz w:val="28"/>
          <w:szCs w:val="28"/>
        </w:rPr>
        <w:t>202</w:t>
      </w:r>
      <w:r w:rsidR="00C26271">
        <w:rPr>
          <w:rStyle w:val="a4"/>
          <w:color w:val="000000" w:themeColor="text1"/>
          <w:sz w:val="28"/>
          <w:szCs w:val="28"/>
          <w:lang w:val="en-US"/>
        </w:rPr>
        <w:t>1</w:t>
      </w:r>
      <w:r w:rsidR="0047737E" w:rsidRPr="000637D9">
        <w:rPr>
          <w:rStyle w:val="a4"/>
          <w:color w:val="000000" w:themeColor="text1"/>
          <w:sz w:val="28"/>
          <w:szCs w:val="28"/>
        </w:rPr>
        <w:t xml:space="preserve"> год</w:t>
      </w:r>
      <w:r w:rsidR="007D45E5" w:rsidRPr="000637D9">
        <w:rPr>
          <w:rStyle w:val="a4"/>
          <w:color w:val="000000" w:themeColor="text1"/>
          <w:sz w:val="28"/>
          <w:szCs w:val="28"/>
        </w:rPr>
        <w:t xml:space="preserve"> </w:t>
      </w:r>
    </w:p>
    <w:p w:rsidR="00C26271" w:rsidRDefault="00C26271">
      <w:pPr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sz w:val="28"/>
          <w:szCs w:val="28"/>
          <w:lang w:eastAsia="ru-RU"/>
        </w:rPr>
      </w:pPr>
      <w:r>
        <w:rPr>
          <w:rStyle w:val="a4"/>
          <w:color w:val="000000" w:themeColor="text1"/>
          <w:sz w:val="28"/>
          <w:szCs w:val="28"/>
        </w:rPr>
        <w:br w:type="page"/>
      </w:r>
    </w:p>
    <w:p w:rsidR="00A131F9" w:rsidRPr="000637D9" w:rsidRDefault="00A131F9" w:rsidP="005C3D4D">
      <w:pPr>
        <w:pStyle w:val="2"/>
        <w:shd w:val="clear" w:color="auto" w:fill="FFFFFF" w:themeFill="background1"/>
        <w:spacing w:before="240" w:beforeAutospacing="0" w:after="240" w:afterAutospacing="0"/>
        <w:contextualSpacing/>
        <w:jc w:val="center"/>
        <w:rPr>
          <w:b w:val="0"/>
          <w:color w:val="000000" w:themeColor="text1"/>
          <w:sz w:val="28"/>
          <w:szCs w:val="28"/>
        </w:rPr>
      </w:pPr>
    </w:p>
    <w:p w:rsidR="00F24D71" w:rsidRPr="000637D9" w:rsidRDefault="000637D9" w:rsidP="000637D9">
      <w:pPr>
        <w:pStyle w:val="a8"/>
        <w:ind w:left="360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 </w:t>
      </w:r>
      <w:r w:rsidR="00A0184E" w:rsidRPr="000637D9">
        <w:rPr>
          <w:color w:val="000000" w:themeColor="text1"/>
          <w:sz w:val="28"/>
          <w:szCs w:val="28"/>
        </w:rPr>
        <w:t>Общие положения</w:t>
      </w:r>
    </w:p>
    <w:p w:rsidR="00496FCE" w:rsidRPr="000637D9" w:rsidRDefault="00496FCE" w:rsidP="00F24D71">
      <w:pPr>
        <w:pStyle w:val="a8"/>
        <w:ind w:left="720"/>
        <w:jc w:val="left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 xml:space="preserve">   </w:t>
      </w:r>
    </w:p>
    <w:p w:rsidR="000D7E16" w:rsidRPr="000637D9" w:rsidRDefault="000637D9" w:rsidP="000637D9">
      <w:pPr>
        <w:pStyle w:val="a8"/>
        <w:ind w:firstLine="720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 xml:space="preserve">1. </w:t>
      </w:r>
      <w:r w:rsidR="00A0184E" w:rsidRPr="000637D9">
        <w:rPr>
          <w:color w:val="000000" w:themeColor="text1"/>
          <w:sz w:val="28"/>
          <w:szCs w:val="28"/>
        </w:rPr>
        <w:t>Этап Кубка ЦФО по блицу</w:t>
      </w:r>
      <w:r w:rsidR="00725475" w:rsidRPr="000637D9">
        <w:rPr>
          <w:color w:val="000000" w:themeColor="text1"/>
          <w:sz w:val="28"/>
          <w:szCs w:val="28"/>
        </w:rPr>
        <w:t xml:space="preserve"> (далее – соревнование)</w:t>
      </w:r>
      <w:r w:rsidR="00A0184E" w:rsidRPr="000637D9">
        <w:rPr>
          <w:color w:val="000000" w:themeColor="text1"/>
          <w:sz w:val="28"/>
          <w:szCs w:val="28"/>
        </w:rPr>
        <w:t xml:space="preserve"> </w:t>
      </w:r>
      <w:r w:rsidR="00496FCE" w:rsidRPr="000637D9">
        <w:rPr>
          <w:color w:val="000000" w:themeColor="text1"/>
          <w:sz w:val="28"/>
          <w:szCs w:val="28"/>
        </w:rPr>
        <w:t xml:space="preserve">проводится </w:t>
      </w:r>
      <w:r w:rsidR="00C26271">
        <w:rPr>
          <w:color w:val="000000" w:themeColor="text1"/>
          <w:sz w:val="28"/>
          <w:szCs w:val="28"/>
        </w:rPr>
        <w:t>в рамках X</w:t>
      </w:r>
      <w:r w:rsidR="00A0184E" w:rsidRPr="000637D9">
        <w:rPr>
          <w:color w:val="000000" w:themeColor="text1"/>
          <w:sz w:val="28"/>
          <w:szCs w:val="28"/>
        </w:rPr>
        <w:t>X фестиваля</w:t>
      </w:r>
      <w:r w:rsidR="00725475" w:rsidRPr="000637D9">
        <w:rPr>
          <w:color w:val="000000" w:themeColor="text1"/>
          <w:sz w:val="28"/>
          <w:szCs w:val="28"/>
        </w:rPr>
        <w:t xml:space="preserve"> </w:t>
      </w:r>
      <w:r w:rsidR="00A0184E" w:rsidRPr="000637D9">
        <w:rPr>
          <w:color w:val="000000" w:themeColor="text1"/>
          <w:sz w:val="28"/>
          <w:szCs w:val="28"/>
        </w:rPr>
        <w:t>спортивно-ло</w:t>
      </w:r>
      <w:r w:rsidR="00C26271">
        <w:rPr>
          <w:color w:val="000000" w:themeColor="text1"/>
          <w:sz w:val="28"/>
          <w:szCs w:val="28"/>
        </w:rPr>
        <w:t>гических игр «</w:t>
      </w:r>
      <w:proofErr w:type="spellStart"/>
      <w:r w:rsidR="00C26271">
        <w:rPr>
          <w:color w:val="000000" w:themeColor="text1"/>
          <w:sz w:val="28"/>
          <w:szCs w:val="28"/>
        </w:rPr>
        <w:t>Vladimir</w:t>
      </w:r>
      <w:proofErr w:type="spellEnd"/>
      <w:r w:rsidR="00C26271">
        <w:rPr>
          <w:color w:val="000000" w:themeColor="text1"/>
          <w:sz w:val="28"/>
          <w:szCs w:val="28"/>
        </w:rPr>
        <w:t xml:space="preserve"> OPEN-202</w:t>
      </w:r>
      <w:r w:rsidR="00C26271" w:rsidRPr="00C26271">
        <w:rPr>
          <w:color w:val="000000" w:themeColor="text1"/>
          <w:sz w:val="28"/>
          <w:szCs w:val="28"/>
        </w:rPr>
        <w:t>1</w:t>
      </w:r>
      <w:r w:rsidR="00A0184E" w:rsidRPr="000637D9">
        <w:rPr>
          <w:color w:val="000000" w:themeColor="text1"/>
          <w:sz w:val="28"/>
          <w:szCs w:val="28"/>
        </w:rPr>
        <w:t>» в соответствии с Положением  о Фестивале при соблюдении указанных в нем санитарн</w:t>
      </w:r>
      <w:proofErr w:type="gramStart"/>
      <w:r w:rsidR="00A0184E" w:rsidRPr="000637D9">
        <w:rPr>
          <w:color w:val="000000" w:themeColor="text1"/>
          <w:sz w:val="28"/>
          <w:szCs w:val="28"/>
        </w:rPr>
        <w:t>о-</w:t>
      </w:r>
      <w:proofErr w:type="gramEnd"/>
      <w:r w:rsidR="00A0184E" w:rsidRPr="000637D9">
        <w:rPr>
          <w:color w:val="000000" w:themeColor="text1"/>
          <w:sz w:val="28"/>
          <w:szCs w:val="28"/>
        </w:rPr>
        <w:t xml:space="preserve"> эпидемиологических норм и рекомендаций.</w:t>
      </w:r>
    </w:p>
    <w:p w:rsidR="003117EA" w:rsidRPr="000637D9" w:rsidRDefault="00263459" w:rsidP="000637D9">
      <w:pPr>
        <w:spacing w:after="0" w:line="240" w:lineRule="auto"/>
        <w:ind w:left="47" w:right="-29" w:firstLine="66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7278F5" w:rsidRPr="0006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.2.  Непосредств</w:t>
      </w:r>
      <w:r w:rsidRPr="0006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енное проведение соревнования </w:t>
      </w:r>
      <w:r w:rsidR="007278F5" w:rsidRPr="000637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первичный подсчет кубковых очков возлагаются на главную судейскую коллегию, утвержденную ШФ ЦФО. </w:t>
      </w:r>
    </w:p>
    <w:p w:rsidR="009E67DB" w:rsidRDefault="007278F5" w:rsidP="000637D9">
      <w:pPr>
        <w:pStyle w:val="a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 xml:space="preserve"> </w:t>
      </w:r>
      <w:r w:rsidR="003117EA" w:rsidRPr="000637D9">
        <w:rPr>
          <w:color w:val="000000" w:themeColor="text1"/>
          <w:sz w:val="28"/>
          <w:szCs w:val="28"/>
        </w:rPr>
        <w:t xml:space="preserve">        </w:t>
      </w:r>
      <w:r w:rsidR="00263459" w:rsidRPr="000637D9">
        <w:rPr>
          <w:color w:val="000000" w:themeColor="text1"/>
          <w:sz w:val="28"/>
          <w:szCs w:val="28"/>
        </w:rPr>
        <w:t>1</w:t>
      </w:r>
      <w:r w:rsidR="00AC4AE4" w:rsidRPr="000637D9">
        <w:rPr>
          <w:color w:val="000000" w:themeColor="text1"/>
          <w:sz w:val="28"/>
          <w:szCs w:val="28"/>
        </w:rPr>
        <w:t xml:space="preserve">.3.  Главный судья соревнования: спортивный судья всероссийской категории, международный арбитр </w:t>
      </w:r>
      <w:r w:rsidR="003A3006" w:rsidRPr="000637D9">
        <w:rPr>
          <w:color w:val="000000" w:themeColor="text1"/>
          <w:sz w:val="28"/>
          <w:szCs w:val="28"/>
        </w:rPr>
        <w:t>Крюков Михаил Витальевич  (Москов</w:t>
      </w:r>
      <w:r w:rsidR="003117EA" w:rsidRPr="000637D9">
        <w:rPr>
          <w:color w:val="000000" w:themeColor="text1"/>
          <w:sz w:val="28"/>
          <w:szCs w:val="28"/>
        </w:rPr>
        <w:t>ская область).</w:t>
      </w:r>
      <w:r w:rsidR="00F24D71" w:rsidRPr="000637D9">
        <w:rPr>
          <w:color w:val="000000" w:themeColor="text1"/>
          <w:sz w:val="28"/>
          <w:szCs w:val="28"/>
        </w:rPr>
        <w:t xml:space="preserve"> </w:t>
      </w:r>
    </w:p>
    <w:p w:rsidR="000637D9" w:rsidRPr="000637D9" w:rsidRDefault="000637D9" w:rsidP="000637D9">
      <w:pPr>
        <w:pStyle w:val="a8"/>
        <w:jc w:val="left"/>
        <w:rPr>
          <w:color w:val="000000" w:themeColor="text1"/>
          <w:sz w:val="28"/>
          <w:szCs w:val="28"/>
        </w:rPr>
      </w:pPr>
    </w:p>
    <w:p w:rsidR="009E67DB" w:rsidRPr="000637D9" w:rsidRDefault="00F24D71" w:rsidP="000637D9">
      <w:pPr>
        <w:pStyle w:val="a8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 xml:space="preserve">2.  </w:t>
      </w:r>
      <w:r w:rsidR="009E67DB" w:rsidRPr="000637D9">
        <w:rPr>
          <w:color w:val="000000" w:themeColor="text1"/>
          <w:sz w:val="28"/>
          <w:szCs w:val="28"/>
        </w:rPr>
        <w:t>Сроки и место проведения соревнования</w:t>
      </w:r>
    </w:p>
    <w:p w:rsidR="00F24D71" w:rsidRPr="000637D9" w:rsidRDefault="00F24D71" w:rsidP="00F24D71">
      <w:pPr>
        <w:pStyle w:val="a8"/>
        <w:ind w:left="720"/>
        <w:jc w:val="left"/>
        <w:rPr>
          <w:color w:val="000000" w:themeColor="text1"/>
          <w:sz w:val="28"/>
          <w:szCs w:val="28"/>
        </w:rPr>
      </w:pPr>
    </w:p>
    <w:p w:rsidR="00DD0B51" w:rsidRPr="000637D9" w:rsidRDefault="003A3006" w:rsidP="000637D9">
      <w:pPr>
        <w:pStyle w:val="a8"/>
        <w:ind w:firstLine="709"/>
        <w:jc w:val="left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2</w:t>
      </w:r>
      <w:r w:rsidR="00447C77" w:rsidRPr="000637D9">
        <w:rPr>
          <w:color w:val="000000" w:themeColor="text1"/>
          <w:sz w:val="28"/>
          <w:szCs w:val="28"/>
        </w:rPr>
        <w:t>.1. Соревнов</w:t>
      </w:r>
      <w:r w:rsidR="00EC2C4C" w:rsidRPr="000637D9">
        <w:rPr>
          <w:color w:val="000000" w:themeColor="text1"/>
          <w:sz w:val="28"/>
          <w:szCs w:val="28"/>
        </w:rPr>
        <w:t>ание проводи</w:t>
      </w:r>
      <w:r w:rsidR="009C67CF" w:rsidRPr="000637D9">
        <w:rPr>
          <w:color w:val="000000" w:themeColor="text1"/>
          <w:sz w:val="28"/>
          <w:szCs w:val="28"/>
        </w:rPr>
        <w:t xml:space="preserve">тся </w:t>
      </w:r>
      <w:r w:rsidR="00C26271">
        <w:rPr>
          <w:color w:val="000000" w:themeColor="text1"/>
          <w:sz w:val="28"/>
          <w:szCs w:val="28"/>
          <w:lang w:val="en-US"/>
        </w:rPr>
        <w:t>6</w:t>
      </w:r>
      <w:r w:rsidRPr="000637D9">
        <w:rPr>
          <w:color w:val="000000" w:themeColor="text1"/>
          <w:sz w:val="28"/>
          <w:szCs w:val="28"/>
        </w:rPr>
        <w:t xml:space="preserve"> августа 202</w:t>
      </w:r>
      <w:r w:rsidR="00C26271">
        <w:rPr>
          <w:color w:val="000000" w:themeColor="text1"/>
          <w:sz w:val="28"/>
          <w:szCs w:val="28"/>
          <w:lang w:val="en-US"/>
        </w:rPr>
        <w:t>1</w:t>
      </w:r>
      <w:r w:rsidRPr="000637D9">
        <w:rPr>
          <w:color w:val="000000" w:themeColor="text1"/>
          <w:sz w:val="28"/>
          <w:szCs w:val="28"/>
        </w:rPr>
        <w:t xml:space="preserve"> </w:t>
      </w:r>
      <w:r w:rsidR="009E67DB" w:rsidRPr="000637D9">
        <w:rPr>
          <w:color w:val="000000" w:themeColor="text1"/>
          <w:sz w:val="28"/>
          <w:szCs w:val="28"/>
        </w:rPr>
        <w:t>года.</w:t>
      </w:r>
    </w:p>
    <w:p w:rsidR="00DD0B51" w:rsidRPr="000637D9" w:rsidRDefault="003A300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2</w:t>
      </w:r>
      <w:r w:rsidR="00DD0B51" w:rsidRPr="000637D9">
        <w:rPr>
          <w:color w:val="000000" w:themeColor="text1"/>
          <w:sz w:val="28"/>
          <w:szCs w:val="28"/>
        </w:rPr>
        <w:t>.2. Место проведения соревнования: Владимирская область,</w:t>
      </w:r>
      <w:r w:rsidR="000637D9">
        <w:rPr>
          <w:color w:val="000000" w:themeColor="text1"/>
          <w:sz w:val="28"/>
          <w:szCs w:val="28"/>
        </w:rPr>
        <w:t xml:space="preserve">                           г</w:t>
      </w:r>
      <w:r w:rsidR="00DD0B51" w:rsidRPr="000637D9">
        <w:rPr>
          <w:color w:val="000000" w:themeColor="text1"/>
          <w:sz w:val="28"/>
          <w:szCs w:val="28"/>
        </w:rPr>
        <w:t>. Суздаль, ул. Коровники, д.45, ГТК «Суздаль».</w:t>
      </w:r>
    </w:p>
    <w:p w:rsidR="003D232A" w:rsidRPr="000637D9" w:rsidRDefault="003D232A" w:rsidP="00DD0B51">
      <w:pPr>
        <w:pStyle w:val="a8"/>
        <w:jc w:val="left"/>
        <w:rPr>
          <w:color w:val="000000" w:themeColor="text1"/>
          <w:sz w:val="28"/>
          <w:szCs w:val="28"/>
        </w:rPr>
      </w:pPr>
    </w:p>
    <w:p w:rsidR="003D232A" w:rsidRPr="000637D9" w:rsidRDefault="003A3006" w:rsidP="000637D9">
      <w:pPr>
        <w:pStyle w:val="a8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3D232A" w:rsidRPr="000637D9">
        <w:rPr>
          <w:color w:val="000000" w:themeColor="text1"/>
          <w:sz w:val="28"/>
          <w:szCs w:val="28"/>
        </w:rPr>
        <w:t>.Условия проведения и требования к участникам соревнования</w:t>
      </w:r>
    </w:p>
    <w:p w:rsidR="00F24D71" w:rsidRPr="000637D9" w:rsidRDefault="00F24D71" w:rsidP="00DD0B51">
      <w:pPr>
        <w:pStyle w:val="a8"/>
        <w:jc w:val="left"/>
        <w:rPr>
          <w:color w:val="000000" w:themeColor="text1"/>
          <w:sz w:val="28"/>
          <w:szCs w:val="28"/>
        </w:rPr>
      </w:pPr>
    </w:p>
    <w:p w:rsidR="003D232A" w:rsidRPr="000637D9" w:rsidRDefault="003A300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3D232A" w:rsidRPr="000637D9">
        <w:rPr>
          <w:color w:val="000000" w:themeColor="text1"/>
          <w:sz w:val="28"/>
          <w:szCs w:val="28"/>
        </w:rPr>
        <w:t>.1. Соревнования проводятся в соответствии с Пра</w:t>
      </w:r>
      <w:r w:rsidR="00FD66A2" w:rsidRPr="000637D9">
        <w:rPr>
          <w:color w:val="000000" w:themeColor="text1"/>
          <w:sz w:val="28"/>
          <w:szCs w:val="28"/>
        </w:rPr>
        <w:t>вилами вида спорта «Ш</w:t>
      </w:r>
      <w:r w:rsidR="005C2000" w:rsidRPr="000637D9">
        <w:rPr>
          <w:color w:val="000000" w:themeColor="text1"/>
          <w:sz w:val="28"/>
          <w:szCs w:val="28"/>
        </w:rPr>
        <w:t>ахматы» (0880012811Я), утвержденным</w:t>
      </w:r>
      <w:r w:rsidR="00427806" w:rsidRPr="000637D9">
        <w:rPr>
          <w:color w:val="000000" w:themeColor="text1"/>
          <w:sz w:val="28"/>
          <w:szCs w:val="28"/>
        </w:rPr>
        <w:t xml:space="preserve">и </w:t>
      </w:r>
      <w:r w:rsidR="005C2000" w:rsidRPr="000637D9">
        <w:rPr>
          <w:color w:val="000000" w:themeColor="text1"/>
          <w:sz w:val="28"/>
          <w:szCs w:val="28"/>
        </w:rPr>
        <w:t xml:space="preserve"> приказом Министерства спорта РФ</w:t>
      </w:r>
      <w:r w:rsidR="00D4794F" w:rsidRPr="000637D9">
        <w:rPr>
          <w:color w:val="000000" w:themeColor="text1"/>
          <w:sz w:val="28"/>
          <w:szCs w:val="28"/>
        </w:rPr>
        <w:t xml:space="preserve"> </w:t>
      </w:r>
      <w:r w:rsidR="005C2000" w:rsidRPr="000637D9">
        <w:rPr>
          <w:color w:val="000000" w:themeColor="text1"/>
          <w:sz w:val="28"/>
          <w:szCs w:val="28"/>
        </w:rPr>
        <w:t xml:space="preserve"> №654</w:t>
      </w:r>
      <w:r w:rsidR="00D4794F" w:rsidRPr="000637D9">
        <w:rPr>
          <w:color w:val="000000" w:themeColor="text1"/>
          <w:sz w:val="28"/>
          <w:szCs w:val="28"/>
        </w:rPr>
        <w:t xml:space="preserve"> </w:t>
      </w:r>
      <w:r w:rsidR="005C2000" w:rsidRPr="000637D9">
        <w:rPr>
          <w:color w:val="000000" w:themeColor="text1"/>
          <w:sz w:val="28"/>
          <w:szCs w:val="28"/>
        </w:rPr>
        <w:t>от</w:t>
      </w:r>
      <w:r w:rsidR="00D4794F" w:rsidRPr="000637D9">
        <w:rPr>
          <w:color w:val="000000" w:themeColor="text1"/>
          <w:sz w:val="28"/>
          <w:szCs w:val="28"/>
        </w:rPr>
        <w:t xml:space="preserve"> </w:t>
      </w:r>
      <w:r w:rsidR="005C2000" w:rsidRPr="000637D9">
        <w:rPr>
          <w:color w:val="000000" w:themeColor="text1"/>
          <w:sz w:val="28"/>
          <w:szCs w:val="28"/>
        </w:rPr>
        <w:t xml:space="preserve"> 17.07.2017г. </w:t>
      </w:r>
      <w:r w:rsidR="00D4794F" w:rsidRPr="000637D9">
        <w:rPr>
          <w:color w:val="000000" w:themeColor="text1"/>
          <w:sz w:val="28"/>
          <w:szCs w:val="28"/>
        </w:rPr>
        <w:t xml:space="preserve"> </w:t>
      </w:r>
      <w:r w:rsidR="005C2000" w:rsidRPr="000637D9">
        <w:rPr>
          <w:color w:val="000000" w:themeColor="text1"/>
          <w:sz w:val="28"/>
          <w:szCs w:val="28"/>
        </w:rPr>
        <w:t>в редакции приказа Минспорта РФ</w:t>
      </w:r>
      <w:r w:rsidR="00D4794F" w:rsidRPr="000637D9">
        <w:rPr>
          <w:color w:val="000000" w:themeColor="text1"/>
          <w:sz w:val="28"/>
          <w:szCs w:val="28"/>
        </w:rPr>
        <w:t xml:space="preserve"> </w:t>
      </w:r>
      <w:r w:rsidR="005C2000" w:rsidRPr="000637D9">
        <w:rPr>
          <w:color w:val="000000" w:themeColor="text1"/>
          <w:sz w:val="28"/>
          <w:szCs w:val="28"/>
        </w:rPr>
        <w:t xml:space="preserve"> №1087</w:t>
      </w:r>
      <w:r w:rsidR="00D4794F" w:rsidRPr="000637D9">
        <w:rPr>
          <w:color w:val="000000" w:themeColor="text1"/>
          <w:sz w:val="28"/>
          <w:szCs w:val="28"/>
        </w:rPr>
        <w:t xml:space="preserve"> </w:t>
      </w:r>
      <w:r w:rsidR="005C2000" w:rsidRPr="000637D9">
        <w:rPr>
          <w:color w:val="000000" w:themeColor="text1"/>
          <w:sz w:val="28"/>
          <w:szCs w:val="28"/>
        </w:rPr>
        <w:t xml:space="preserve"> от 19.12.2017г., не противоречащими Правилам игры в шахматы ФИДЕ.</w:t>
      </w:r>
    </w:p>
    <w:p w:rsidR="003A3006" w:rsidRPr="000637D9" w:rsidRDefault="003A300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5C2000" w:rsidRPr="000637D9">
        <w:rPr>
          <w:color w:val="000000" w:themeColor="text1"/>
          <w:sz w:val="28"/>
          <w:szCs w:val="28"/>
        </w:rPr>
        <w:t>.2.</w:t>
      </w:r>
      <w:r w:rsidR="000B7851" w:rsidRPr="000637D9">
        <w:rPr>
          <w:color w:val="000000" w:themeColor="text1"/>
          <w:sz w:val="28"/>
          <w:szCs w:val="28"/>
        </w:rPr>
        <w:t xml:space="preserve"> К участию в соревнования допускаются все желающие, </w:t>
      </w:r>
      <w:r w:rsidR="000637D9">
        <w:rPr>
          <w:color w:val="000000" w:themeColor="text1"/>
          <w:sz w:val="28"/>
          <w:szCs w:val="28"/>
        </w:rPr>
        <w:t>у</w:t>
      </w:r>
      <w:r w:rsidR="000B7851" w:rsidRPr="000637D9">
        <w:rPr>
          <w:color w:val="000000" w:themeColor="text1"/>
          <w:sz w:val="28"/>
          <w:szCs w:val="28"/>
        </w:rPr>
        <w:t>платившие турнирный взнос и заполнившие анкету участника.</w:t>
      </w:r>
    </w:p>
    <w:p w:rsidR="00300EED" w:rsidRPr="000637D9" w:rsidRDefault="003A300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300EED" w:rsidRPr="000637D9">
        <w:rPr>
          <w:color w:val="000000" w:themeColor="text1"/>
          <w:sz w:val="28"/>
          <w:szCs w:val="28"/>
        </w:rPr>
        <w:t>.3. Для регистрации в соревновании необходимо подать заявку на участие, уплатить турнирный взнос и предъявить в Главную судейскую колле</w:t>
      </w:r>
      <w:r w:rsidR="00824B75" w:rsidRPr="000637D9">
        <w:rPr>
          <w:color w:val="000000" w:themeColor="text1"/>
          <w:sz w:val="28"/>
          <w:szCs w:val="28"/>
        </w:rPr>
        <w:t>гию документы, указанные в п. 8</w:t>
      </w:r>
      <w:r w:rsidR="009C5528" w:rsidRPr="000637D9">
        <w:rPr>
          <w:color w:val="000000" w:themeColor="text1"/>
          <w:sz w:val="28"/>
          <w:szCs w:val="28"/>
        </w:rPr>
        <w:t>.2 настоящего Регламента</w:t>
      </w:r>
      <w:r w:rsidR="00300EED" w:rsidRPr="000637D9">
        <w:rPr>
          <w:color w:val="000000" w:themeColor="text1"/>
          <w:sz w:val="28"/>
          <w:szCs w:val="28"/>
        </w:rPr>
        <w:t>.</w:t>
      </w:r>
    </w:p>
    <w:p w:rsidR="00017264" w:rsidRPr="000637D9" w:rsidRDefault="003A300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017264" w:rsidRPr="000637D9">
        <w:rPr>
          <w:color w:val="000000" w:themeColor="text1"/>
          <w:sz w:val="28"/>
          <w:szCs w:val="28"/>
        </w:rPr>
        <w:t>.4. Поведение участников соревнования регламентируется в соответствии с Положением «О спортивных санкциях</w:t>
      </w:r>
      <w:r w:rsidR="00DB62B3" w:rsidRPr="000637D9">
        <w:rPr>
          <w:color w:val="000000" w:themeColor="text1"/>
          <w:sz w:val="28"/>
          <w:szCs w:val="28"/>
        </w:rPr>
        <w:t xml:space="preserve"> в виде спорта «шахматы».</w:t>
      </w:r>
    </w:p>
    <w:p w:rsidR="00DB62B3" w:rsidRPr="000637D9" w:rsidRDefault="003A300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DB62B3" w:rsidRPr="000637D9">
        <w:rPr>
          <w:color w:val="000000" w:themeColor="text1"/>
          <w:sz w:val="28"/>
          <w:szCs w:val="28"/>
        </w:rPr>
        <w:t>.5. В соответствии с Федеральным законом от 04.12.2007г. № 329-ФЗ «О физической культуре и спорту в Российской Федерации»:</w:t>
      </w:r>
    </w:p>
    <w:p w:rsidR="00DB62B3" w:rsidRPr="000637D9" w:rsidRDefault="00DB62B3" w:rsidP="000637D9">
      <w:pPr>
        <w:pStyle w:val="a8"/>
        <w:numPr>
          <w:ilvl w:val="0"/>
          <w:numId w:val="10"/>
        </w:numPr>
        <w:ind w:left="0" w:firstLine="349"/>
        <w:jc w:val="left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запрещается оказывать противоправное влияние на результаты данного официального спортивного соревнования;</w:t>
      </w:r>
    </w:p>
    <w:p w:rsidR="00DB62B3" w:rsidRPr="000637D9" w:rsidRDefault="00DB62B3" w:rsidP="000637D9">
      <w:pPr>
        <w:pStyle w:val="a8"/>
        <w:numPr>
          <w:ilvl w:val="0"/>
          <w:numId w:val="10"/>
        </w:numPr>
        <w:ind w:left="0" w:firstLine="360"/>
        <w:jc w:val="left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устанавливается запрет для спортсменов, спортивных судей, тренеров, руководителей спортивных команд и других участников соревнования на участие в азартных играх и букмекерских конторах и тотализаторах путем заключения пари на данное официальное спортивное соревнование.</w:t>
      </w:r>
    </w:p>
    <w:p w:rsidR="00DB62B3" w:rsidRPr="000637D9" w:rsidRDefault="003A3006" w:rsidP="000637D9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lastRenderedPageBreak/>
        <w:t>3</w:t>
      </w:r>
      <w:r w:rsidR="00DB62B3" w:rsidRPr="000637D9">
        <w:rPr>
          <w:color w:val="000000" w:themeColor="text1"/>
          <w:sz w:val="28"/>
          <w:szCs w:val="28"/>
        </w:rPr>
        <w:t xml:space="preserve">.6. Обеспечение </w:t>
      </w:r>
      <w:proofErr w:type="spellStart"/>
      <w:r w:rsidR="00DB62B3" w:rsidRPr="000637D9">
        <w:rPr>
          <w:color w:val="000000" w:themeColor="text1"/>
          <w:sz w:val="28"/>
          <w:szCs w:val="28"/>
        </w:rPr>
        <w:t>читинг-контроля</w:t>
      </w:r>
      <w:proofErr w:type="spellEnd"/>
      <w:r w:rsidR="00DB62B3" w:rsidRPr="000637D9">
        <w:rPr>
          <w:color w:val="000000" w:themeColor="text1"/>
          <w:sz w:val="28"/>
          <w:szCs w:val="28"/>
        </w:rPr>
        <w:t xml:space="preserve"> осуществляется в соответствии с требованиями </w:t>
      </w:r>
      <w:proofErr w:type="spellStart"/>
      <w:r w:rsidR="000B6295" w:rsidRPr="000637D9">
        <w:rPr>
          <w:color w:val="000000" w:themeColor="text1"/>
          <w:sz w:val="28"/>
          <w:szCs w:val="28"/>
        </w:rPr>
        <w:t>Античитерских</w:t>
      </w:r>
      <w:proofErr w:type="spellEnd"/>
      <w:r w:rsidR="000B6295" w:rsidRPr="000637D9">
        <w:rPr>
          <w:color w:val="000000" w:themeColor="text1"/>
          <w:sz w:val="28"/>
          <w:szCs w:val="28"/>
        </w:rPr>
        <w:t xml:space="preserve"> правил, утвержденных ФИДЕ, при стандартном уровне защиты.</w:t>
      </w:r>
    </w:p>
    <w:p w:rsidR="000637D9" w:rsidRDefault="003A3006" w:rsidP="000637D9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D4794F" w:rsidRPr="000637D9">
        <w:rPr>
          <w:color w:val="000000" w:themeColor="text1"/>
          <w:sz w:val="28"/>
          <w:szCs w:val="28"/>
        </w:rPr>
        <w:t>.7. Апелляционный комитет соревнования (далее АК) избирается на техническом совещании в составе 5 членов (</w:t>
      </w:r>
      <w:r w:rsidR="00853B37" w:rsidRPr="000637D9">
        <w:rPr>
          <w:color w:val="000000" w:themeColor="text1"/>
          <w:sz w:val="28"/>
          <w:szCs w:val="28"/>
        </w:rPr>
        <w:t>трех основных и двух запасных). Протест на решение судьи соревнований может быть подан в пис</w:t>
      </w:r>
      <w:r w:rsidR="00C84141" w:rsidRPr="000637D9">
        <w:rPr>
          <w:color w:val="000000" w:themeColor="text1"/>
          <w:sz w:val="28"/>
          <w:szCs w:val="28"/>
        </w:rPr>
        <w:t>ьменном виде  в АК не позднее 5</w:t>
      </w:r>
      <w:r w:rsidR="00853B37" w:rsidRPr="000637D9">
        <w:rPr>
          <w:color w:val="000000" w:themeColor="text1"/>
          <w:sz w:val="28"/>
          <w:szCs w:val="28"/>
        </w:rPr>
        <w:t xml:space="preserve"> минут после окончания спорной парти</w:t>
      </w:r>
      <w:r w:rsidR="003D5EC3" w:rsidRPr="000637D9">
        <w:rPr>
          <w:color w:val="000000" w:themeColor="text1"/>
          <w:sz w:val="28"/>
          <w:szCs w:val="28"/>
        </w:rPr>
        <w:t>и с внесением залога в размере 2</w:t>
      </w:r>
      <w:r w:rsidR="00853B37" w:rsidRPr="000637D9">
        <w:rPr>
          <w:color w:val="000000" w:themeColor="text1"/>
          <w:sz w:val="28"/>
          <w:szCs w:val="28"/>
        </w:rPr>
        <w:t>000 рублей. При отказе в удовлетворении протеста залог поступает на покрытие расходов по проведению соревнования. Решение АК является окончательным. Протесты на результаты жеребьевки не пр</w:t>
      </w:r>
      <w:r w:rsidR="000637D9">
        <w:rPr>
          <w:color w:val="000000" w:themeColor="text1"/>
          <w:sz w:val="28"/>
          <w:szCs w:val="28"/>
        </w:rPr>
        <w:t>инимаются</w:t>
      </w:r>
    </w:p>
    <w:p w:rsidR="003A381A" w:rsidRPr="000637D9" w:rsidRDefault="003A3006" w:rsidP="000637D9">
      <w:pPr>
        <w:pStyle w:val="a8"/>
        <w:ind w:firstLine="709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3</w:t>
      </w:r>
      <w:r w:rsidR="003A381A" w:rsidRPr="000637D9">
        <w:rPr>
          <w:color w:val="000000" w:themeColor="text1"/>
          <w:sz w:val="28"/>
          <w:szCs w:val="28"/>
        </w:rPr>
        <w:t>.8. Информация о турнире публикуется на сайте ШФ ЦФО</w:t>
      </w:r>
      <w:r w:rsidR="002E1422" w:rsidRPr="000637D9">
        <w:rPr>
          <w:color w:val="000000" w:themeColor="text1"/>
          <w:sz w:val="28"/>
          <w:szCs w:val="28"/>
        </w:rPr>
        <w:t xml:space="preserve"> </w:t>
      </w:r>
      <w:hyperlink r:id="rId6" w:tgtFrame="_blank" w:history="1">
        <w:r w:rsidR="002E1422" w:rsidRPr="000637D9">
          <w:rPr>
            <w:color w:val="000000" w:themeColor="text1"/>
            <w:sz w:val="28"/>
            <w:szCs w:val="28"/>
          </w:rPr>
          <w:t>cfochess.ru</w:t>
        </w:r>
      </w:hyperlink>
      <w:r w:rsidR="002E1422" w:rsidRPr="000637D9">
        <w:rPr>
          <w:color w:val="000000" w:themeColor="text1"/>
          <w:sz w:val="28"/>
          <w:szCs w:val="28"/>
        </w:rPr>
        <w:t>.</w:t>
      </w:r>
    </w:p>
    <w:p w:rsidR="00390037" w:rsidRPr="000637D9" w:rsidRDefault="00390037" w:rsidP="00DD0B51">
      <w:pPr>
        <w:pStyle w:val="a8"/>
        <w:jc w:val="left"/>
        <w:rPr>
          <w:color w:val="000000" w:themeColor="text1"/>
          <w:sz w:val="28"/>
          <w:szCs w:val="28"/>
        </w:rPr>
      </w:pPr>
    </w:p>
    <w:p w:rsidR="00390037" w:rsidRPr="000637D9" w:rsidRDefault="00232FF4" w:rsidP="000637D9">
      <w:pPr>
        <w:pStyle w:val="a8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4. С</w:t>
      </w:r>
      <w:r w:rsidR="00390037" w:rsidRPr="000637D9">
        <w:rPr>
          <w:color w:val="000000" w:themeColor="text1"/>
          <w:sz w:val="28"/>
          <w:szCs w:val="28"/>
        </w:rPr>
        <w:t>истема проведения соревнования</w:t>
      </w:r>
    </w:p>
    <w:p w:rsidR="00742B12" w:rsidRPr="000637D9" w:rsidRDefault="00557C11" w:rsidP="00232FF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 xml:space="preserve"> </w:t>
      </w:r>
    </w:p>
    <w:p w:rsidR="00C84ABF" w:rsidRPr="000637D9" w:rsidRDefault="00232FF4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4.1. С</w:t>
      </w:r>
      <w:r w:rsidR="00742B12" w:rsidRPr="000637D9">
        <w:rPr>
          <w:color w:val="000000" w:themeColor="text1"/>
          <w:sz w:val="28"/>
          <w:szCs w:val="28"/>
        </w:rPr>
        <w:t xml:space="preserve">оревнования </w:t>
      </w:r>
      <w:r w:rsidRPr="000637D9">
        <w:rPr>
          <w:color w:val="000000" w:themeColor="text1"/>
          <w:sz w:val="28"/>
          <w:szCs w:val="28"/>
        </w:rPr>
        <w:t>проводятся</w:t>
      </w:r>
      <w:r w:rsidRPr="000637D9">
        <w:rPr>
          <w:color w:val="000000" w:themeColor="text1"/>
        </w:rPr>
        <w:t xml:space="preserve"> </w:t>
      </w:r>
      <w:r w:rsidRPr="000637D9">
        <w:rPr>
          <w:color w:val="000000" w:themeColor="text1"/>
          <w:sz w:val="28"/>
          <w:szCs w:val="28"/>
        </w:rPr>
        <w:t xml:space="preserve">по швейцарской системе </w:t>
      </w:r>
      <w:r w:rsidR="00F24D71" w:rsidRPr="000637D9">
        <w:rPr>
          <w:color w:val="000000" w:themeColor="text1"/>
          <w:sz w:val="28"/>
          <w:szCs w:val="28"/>
        </w:rPr>
        <w:t>в 11 туров</w:t>
      </w:r>
      <w:r w:rsidR="00742B12" w:rsidRPr="000637D9">
        <w:rPr>
          <w:color w:val="000000" w:themeColor="text1"/>
          <w:sz w:val="28"/>
          <w:szCs w:val="28"/>
        </w:rPr>
        <w:t>.</w:t>
      </w:r>
      <w:r w:rsidR="00F24D71" w:rsidRPr="000637D9">
        <w:rPr>
          <w:color w:val="000000" w:themeColor="text1"/>
        </w:rPr>
        <w:t xml:space="preserve"> </w:t>
      </w:r>
      <w:r w:rsidR="00F24D71" w:rsidRPr="000637D9">
        <w:rPr>
          <w:color w:val="000000" w:themeColor="text1"/>
          <w:sz w:val="28"/>
          <w:szCs w:val="28"/>
        </w:rPr>
        <w:t xml:space="preserve">Жеребьевка участников соревнования компьютерная с использованием программы </w:t>
      </w:r>
      <w:proofErr w:type="spellStart"/>
      <w:r w:rsidR="00F24D71" w:rsidRPr="000637D9">
        <w:rPr>
          <w:color w:val="000000" w:themeColor="text1"/>
          <w:sz w:val="28"/>
          <w:szCs w:val="28"/>
        </w:rPr>
        <w:t>SwissManager</w:t>
      </w:r>
      <w:proofErr w:type="spellEnd"/>
      <w:r w:rsidR="00F24D71" w:rsidRPr="000637D9">
        <w:rPr>
          <w:color w:val="000000" w:themeColor="text1"/>
          <w:sz w:val="28"/>
          <w:szCs w:val="28"/>
        </w:rPr>
        <w:t>.</w:t>
      </w:r>
    </w:p>
    <w:p w:rsidR="00211556" w:rsidRPr="000637D9" w:rsidRDefault="00F24D71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4.2.</w:t>
      </w:r>
      <w:r w:rsidR="00AA3BE0" w:rsidRPr="000637D9">
        <w:rPr>
          <w:color w:val="000000" w:themeColor="text1"/>
          <w:sz w:val="28"/>
          <w:szCs w:val="28"/>
        </w:rPr>
        <w:t xml:space="preserve"> Контроль времени: </w:t>
      </w:r>
      <w:r w:rsidR="004906AF" w:rsidRPr="000637D9">
        <w:rPr>
          <w:color w:val="000000" w:themeColor="text1"/>
          <w:sz w:val="28"/>
          <w:szCs w:val="28"/>
        </w:rPr>
        <w:t xml:space="preserve"> 3</w:t>
      </w:r>
      <w:r w:rsidR="00BD759F" w:rsidRPr="000637D9">
        <w:rPr>
          <w:color w:val="000000" w:themeColor="text1"/>
          <w:sz w:val="28"/>
          <w:szCs w:val="28"/>
        </w:rPr>
        <w:t xml:space="preserve"> минут</w:t>
      </w:r>
      <w:r w:rsidR="004906AF" w:rsidRPr="000637D9">
        <w:rPr>
          <w:color w:val="000000" w:themeColor="text1"/>
          <w:sz w:val="28"/>
          <w:szCs w:val="28"/>
        </w:rPr>
        <w:t>ы</w:t>
      </w:r>
      <w:r w:rsidR="00BD759F" w:rsidRPr="000637D9">
        <w:rPr>
          <w:color w:val="000000" w:themeColor="text1"/>
          <w:sz w:val="28"/>
          <w:szCs w:val="28"/>
        </w:rPr>
        <w:t xml:space="preserve"> до конца партии с до</w:t>
      </w:r>
      <w:r w:rsidR="004906AF" w:rsidRPr="000637D9">
        <w:rPr>
          <w:color w:val="000000" w:themeColor="text1"/>
          <w:sz w:val="28"/>
          <w:szCs w:val="28"/>
        </w:rPr>
        <w:t>бавлением 2</w:t>
      </w:r>
      <w:r w:rsidR="00BF6CB6" w:rsidRPr="000637D9">
        <w:rPr>
          <w:color w:val="000000" w:themeColor="text1"/>
          <w:sz w:val="28"/>
          <w:szCs w:val="28"/>
        </w:rPr>
        <w:t xml:space="preserve"> секунд за каждый сделанный ход</w:t>
      </w:r>
      <w:r w:rsidR="00BD759F" w:rsidRPr="000637D9">
        <w:rPr>
          <w:color w:val="000000" w:themeColor="text1"/>
          <w:sz w:val="28"/>
          <w:szCs w:val="28"/>
        </w:rPr>
        <w:t>, начиная с первого, каждому участнику</w:t>
      </w:r>
      <w:r w:rsidR="00BF6CB6" w:rsidRPr="000637D9">
        <w:rPr>
          <w:color w:val="000000" w:themeColor="text1"/>
          <w:sz w:val="28"/>
          <w:szCs w:val="28"/>
        </w:rPr>
        <w:t>.</w:t>
      </w:r>
    </w:p>
    <w:p w:rsidR="00AA3BE0" w:rsidRPr="000637D9" w:rsidRDefault="00F24D71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4</w:t>
      </w:r>
      <w:r w:rsidR="00334B45" w:rsidRPr="000637D9">
        <w:rPr>
          <w:color w:val="000000" w:themeColor="text1"/>
          <w:sz w:val="28"/>
          <w:szCs w:val="28"/>
        </w:rPr>
        <w:t>.3</w:t>
      </w:r>
      <w:r w:rsidR="00AA3BE0" w:rsidRPr="000637D9">
        <w:rPr>
          <w:color w:val="000000" w:themeColor="text1"/>
          <w:sz w:val="28"/>
          <w:szCs w:val="28"/>
        </w:rPr>
        <w:t>.   При опоздании  к  заявлен</w:t>
      </w:r>
      <w:r w:rsidRPr="000637D9">
        <w:rPr>
          <w:color w:val="000000" w:themeColor="text1"/>
          <w:sz w:val="28"/>
          <w:szCs w:val="28"/>
        </w:rPr>
        <w:t xml:space="preserve">ному началу тура более чем на </w:t>
      </w:r>
      <w:r w:rsidR="00334B45" w:rsidRPr="000637D9">
        <w:rPr>
          <w:color w:val="000000" w:themeColor="text1"/>
          <w:sz w:val="28"/>
          <w:szCs w:val="28"/>
        </w:rPr>
        <w:t xml:space="preserve"> 3 минуты</w:t>
      </w:r>
      <w:r w:rsidR="00AA3BE0" w:rsidRPr="000637D9">
        <w:rPr>
          <w:color w:val="000000" w:themeColor="text1"/>
          <w:sz w:val="28"/>
          <w:szCs w:val="28"/>
        </w:rPr>
        <w:t xml:space="preserve"> </w:t>
      </w:r>
      <w:r w:rsidR="00334B45" w:rsidRPr="000637D9">
        <w:rPr>
          <w:color w:val="000000" w:themeColor="text1"/>
          <w:sz w:val="28"/>
          <w:szCs w:val="28"/>
        </w:rPr>
        <w:t xml:space="preserve"> </w:t>
      </w:r>
      <w:r w:rsidR="00AA3BE0" w:rsidRPr="000637D9">
        <w:rPr>
          <w:color w:val="000000" w:themeColor="text1"/>
          <w:sz w:val="28"/>
          <w:szCs w:val="28"/>
        </w:rPr>
        <w:t>участник получает «минус», а его соперник – «плюс».</w:t>
      </w:r>
    </w:p>
    <w:p w:rsidR="00693978" w:rsidRPr="000637D9" w:rsidRDefault="006C7D44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4</w:t>
      </w:r>
      <w:r w:rsidR="00C542BE" w:rsidRPr="000637D9">
        <w:rPr>
          <w:color w:val="000000" w:themeColor="text1"/>
          <w:sz w:val="28"/>
          <w:szCs w:val="28"/>
        </w:rPr>
        <w:t>.4</w:t>
      </w:r>
      <w:r w:rsidR="00693978" w:rsidRPr="000637D9">
        <w:rPr>
          <w:color w:val="000000" w:themeColor="text1"/>
          <w:sz w:val="28"/>
          <w:szCs w:val="28"/>
        </w:rPr>
        <w:t>.  Результ</w:t>
      </w:r>
      <w:r w:rsidR="00C542BE" w:rsidRPr="000637D9">
        <w:rPr>
          <w:color w:val="000000" w:themeColor="text1"/>
          <w:sz w:val="28"/>
          <w:szCs w:val="28"/>
        </w:rPr>
        <w:t>а</w:t>
      </w:r>
      <w:r w:rsidRPr="000637D9">
        <w:rPr>
          <w:color w:val="000000" w:themeColor="text1"/>
          <w:sz w:val="28"/>
          <w:szCs w:val="28"/>
        </w:rPr>
        <w:t xml:space="preserve">ты соревнования </w:t>
      </w:r>
      <w:r w:rsidR="00693978" w:rsidRPr="000637D9">
        <w:rPr>
          <w:color w:val="000000" w:themeColor="text1"/>
          <w:sz w:val="28"/>
          <w:szCs w:val="28"/>
        </w:rPr>
        <w:t xml:space="preserve"> направляются на обсчет </w:t>
      </w:r>
      <w:r w:rsidRPr="000637D9">
        <w:rPr>
          <w:color w:val="000000" w:themeColor="text1"/>
          <w:sz w:val="28"/>
          <w:szCs w:val="28"/>
        </w:rPr>
        <w:t xml:space="preserve">российского и международного </w:t>
      </w:r>
      <w:r w:rsidR="00693978" w:rsidRPr="000637D9">
        <w:rPr>
          <w:color w:val="000000" w:themeColor="text1"/>
          <w:sz w:val="28"/>
          <w:szCs w:val="28"/>
        </w:rPr>
        <w:t xml:space="preserve"> рейтинга.</w:t>
      </w:r>
    </w:p>
    <w:p w:rsidR="004E1D59" w:rsidRPr="000637D9" w:rsidRDefault="006C7D44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4</w:t>
      </w:r>
      <w:r w:rsidR="00CB2E3B" w:rsidRPr="000637D9">
        <w:rPr>
          <w:color w:val="000000" w:themeColor="text1"/>
          <w:sz w:val="28"/>
          <w:szCs w:val="28"/>
        </w:rPr>
        <w:t xml:space="preserve">.5.   </w:t>
      </w:r>
      <w:r w:rsidR="004E1D59" w:rsidRPr="000637D9">
        <w:rPr>
          <w:color w:val="000000" w:themeColor="text1"/>
          <w:sz w:val="28"/>
          <w:szCs w:val="28"/>
        </w:rPr>
        <w:t>Расписание соревнования</w:t>
      </w:r>
      <w:r w:rsidR="00165336" w:rsidRPr="000637D9">
        <w:rPr>
          <w:color w:val="000000" w:themeColor="text1"/>
          <w:sz w:val="28"/>
          <w:szCs w:val="28"/>
        </w:rPr>
        <w:t xml:space="preserve"> </w:t>
      </w:r>
      <w:r w:rsidR="00C26271">
        <w:rPr>
          <w:color w:val="000000" w:themeColor="text1"/>
          <w:sz w:val="28"/>
          <w:szCs w:val="28"/>
          <w:lang w:val="en-US"/>
        </w:rPr>
        <w:t>6</w:t>
      </w:r>
      <w:r w:rsidR="00165336" w:rsidRPr="000637D9">
        <w:rPr>
          <w:color w:val="000000" w:themeColor="text1"/>
          <w:sz w:val="28"/>
          <w:szCs w:val="28"/>
        </w:rPr>
        <w:t xml:space="preserve"> августа 202</w:t>
      </w:r>
      <w:r w:rsidR="00C26271">
        <w:rPr>
          <w:color w:val="000000" w:themeColor="text1"/>
          <w:sz w:val="28"/>
          <w:szCs w:val="28"/>
          <w:lang w:val="en-US"/>
        </w:rPr>
        <w:t>1</w:t>
      </w:r>
      <w:r w:rsidR="00165336" w:rsidRPr="000637D9">
        <w:rPr>
          <w:color w:val="000000" w:themeColor="text1"/>
          <w:sz w:val="28"/>
          <w:szCs w:val="28"/>
        </w:rPr>
        <w:t xml:space="preserve"> года</w:t>
      </w:r>
      <w:r w:rsidR="000246AF" w:rsidRPr="000637D9">
        <w:rPr>
          <w:color w:val="000000" w:themeColor="text1"/>
          <w:sz w:val="28"/>
          <w:szCs w:val="28"/>
        </w:rPr>
        <w:t>:</w:t>
      </w:r>
    </w:p>
    <w:p w:rsidR="004E1D59" w:rsidRPr="000637D9" w:rsidRDefault="0016533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4.5.1.   П</w:t>
      </w:r>
      <w:r w:rsidR="004E1D59" w:rsidRPr="000637D9">
        <w:rPr>
          <w:color w:val="000000" w:themeColor="text1"/>
          <w:sz w:val="28"/>
          <w:szCs w:val="28"/>
        </w:rPr>
        <w:t xml:space="preserve">риезд  и  регистрация участников </w:t>
      </w:r>
      <w:r w:rsidR="00C26271">
        <w:rPr>
          <w:color w:val="000000" w:themeColor="text1"/>
          <w:sz w:val="28"/>
          <w:szCs w:val="28"/>
        </w:rPr>
        <w:t xml:space="preserve"> с 11-00 до 14</w:t>
      </w:r>
      <w:r w:rsidR="004E1D59" w:rsidRPr="000637D9">
        <w:rPr>
          <w:color w:val="000000" w:themeColor="text1"/>
          <w:sz w:val="28"/>
          <w:szCs w:val="28"/>
        </w:rPr>
        <w:t xml:space="preserve">-00, заседание </w:t>
      </w:r>
      <w:r w:rsidR="000637D9">
        <w:rPr>
          <w:color w:val="000000" w:themeColor="text1"/>
          <w:sz w:val="28"/>
          <w:szCs w:val="28"/>
        </w:rPr>
        <w:t>к</w:t>
      </w:r>
      <w:r w:rsidR="004E1D59" w:rsidRPr="000637D9">
        <w:rPr>
          <w:color w:val="000000" w:themeColor="text1"/>
          <w:sz w:val="28"/>
          <w:szCs w:val="28"/>
        </w:rPr>
        <w:t>омиссии по допуску и жеребьевка первого тура</w:t>
      </w:r>
      <w:r w:rsidR="00C26271">
        <w:rPr>
          <w:color w:val="000000" w:themeColor="text1"/>
          <w:sz w:val="28"/>
          <w:szCs w:val="28"/>
        </w:rPr>
        <w:t xml:space="preserve">   с 14-00 до 14</w:t>
      </w:r>
      <w:r w:rsidR="004E1D59" w:rsidRPr="000637D9">
        <w:rPr>
          <w:color w:val="000000" w:themeColor="text1"/>
          <w:sz w:val="28"/>
          <w:szCs w:val="28"/>
        </w:rPr>
        <w:t>-</w:t>
      </w:r>
      <w:r w:rsidR="00560FCE" w:rsidRPr="000637D9">
        <w:rPr>
          <w:color w:val="000000" w:themeColor="text1"/>
          <w:sz w:val="28"/>
          <w:szCs w:val="28"/>
        </w:rPr>
        <w:t>30, открытие соревнования в 1</w:t>
      </w:r>
      <w:r w:rsidRPr="000637D9">
        <w:rPr>
          <w:color w:val="000000" w:themeColor="text1"/>
          <w:sz w:val="28"/>
          <w:szCs w:val="28"/>
        </w:rPr>
        <w:t>4</w:t>
      </w:r>
      <w:r w:rsidR="009C67CF" w:rsidRPr="000637D9">
        <w:rPr>
          <w:color w:val="000000" w:themeColor="text1"/>
          <w:sz w:val="28"/>
          <w:szCs w:val="28"/>
        </w:rPr>
        <w:t>-3</w:t>
      </w:r>
      <w:r w:rsidR="00F5128B" w:rsidRPr="000637D9">
        <w:rPr>
          <w:color w:val="000000" w:themeColor="text1"/>
          <w:sz w:val="28"/>
          <w:szCs w:val="28"/>
        </w:rPr>
        <w:t>0</w:t>
      </w:r>
      <w:r w:rsidR="004E1D59" w:rsidRPr="000637D9">
        <w:rPr>
          <w:color w:val="000000" w:themeColor="text1"/>
          <w:sz w:val="28"/>
          <w:szCs w:val="28"/>
        </w:rPr>
        <w:t xml:space="preserve">. </w:t>
      </w:r>
    </w:p>
    <w:p w:rsidR="00165336" w:rsidRPr="000637D9" w:rsidRDefault="004E1D59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165336" w:rsidRPr="000637D9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F5128B" w:rsidRPr="000637D9">
        <w:rPr>
          <w:rFonts w:ascii="Times New Roman" w:hAnsi="Times New Roman"/>
          <w:color w:val="000000" w:themeColor="text1"/>
          <w:sz w:val="28"/>
          <w:szCs w:val="28"/>
        </w:rPr>
        <w:t>.5</w:t>
      </w:r>
      <w:r w:rsidRPr="000637D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65336" w:rsidRPr="000637D9">
        <w:rPr>
          <w:rFonts w:ascii="Times New Roman" w:hAnsi="Times New Roman"/>
          <w:color w:val="000000" w:themeColor="text1"/>
          <w:sz w:val="28"/>
          <w:szCs w:val="28"/>
        </w:rPr>
        <w:t>2.  Расписание начала туров</w:t>
      </w:r>
      <w:r w:rsidR="00F5128B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</w:p>
    <w:p w:rsidR="00F5128B" w:rsidRPr="000637D9" w:rsidRDefault="00C26271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1 тур – 1</w:t>
      </w:r>
      <w:r w:rsidRPr="00C26271">
        <w:rPr>
          <w:rFonts w:ascii="Times New Roman" w:hAnsi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color w:val="000000" w:themeColor="text1"/>
          <w:sz w:val="28"/>
          <w:szCs w:val="28"/>
        </w:rPr>
        <w:t>-0</w:t>
      </w:r>
      <w:r w:rsidR="00F5128B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F5128B" w:rsidRPr="000637D9" w:rsidRDefault="009C67CF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2 тур – 1</w:t>
      </w:r>
      <w:r w:rsidR="00C26271">
        <w:rPr>
          <w:rFonts w:ascii="Times New Roman" w:hAnsi="Times New Roman"/>
          <w:color w:val="000000" w:themeColor="text1"/>
          <w:sz w:val="28"/>
          <w:szCs w:val="28"/>
        </w:rPr>
        <w:t>6-2</w:t>
      </w:r>
      <w:r w:rsidR="00F5128B" w:rsidRPr="000637D9">
        <w:rPr>
          <w:rFonts w:ascii="Times New Roman" w:hAnsi="Times New Roman"/>
          <w:color w:val="000000" w:themeColor="text1"/>
          <w:sz w:val="28"/>
          <w:szCs w:val="28"/>
        </w:rPr>
        <w:t>0.</w:t>
      </w:r>
    </w:p>
    <w:p w:rsidR="00F5128B" w:rsidRPr="000637D9" w:rsidRDefault="00165336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3 тур – 1</w:t>
      </w:r>
      <w:r w:rsidR="00C26271">
        <w:rPr>
          <w:rFonts w:ascii="Times New Roman" w:hAnsi="Times New Roman"/>
          <w:color w:val="000000" w:themeColor="text1"/>
          <w:sz w:val="28"/>
          <w:szCs w:val="28"/>
        </w:rPr>
        <w:t>6-4</w:t>
      </w:r>
      <w:r w:rsidR="00F5128B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F5128B" w:rsidRPr="000637D9" w:rsidRDefault="00165336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4 тур -  1</w:t>
      </w:r>
      <w:r w:rsidR="00C26271" w:rsidRPr="00C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26271">
        <w:rPr>
          <w:rFonts w:ascii="Times New Roman" w:hAnsi="Times New Roman"/>
          <w:color w:val="000000" w:themeColor="text1"/>
          <w:sz w:val="28"/>
          <w:szCs w:val="28"/>
        </w:rPr>
        <w:t>-0</w:t>
      </w:r>
      <w:r w:rsidR="00F5128B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9F7CD6" w:rsidRPr="000637D9" w:rsidRDefault="009F7CD6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9C67CF" w:rsidRPr="000637D9">
        <w:rPr>
          <w:rFonts w:ascii="Times New Roman" w:hAnsi="Times New Roman"/>
          <w:color w:val="000000" w:themeColor="text1"/>
          <w:sz w:val="28"/>
          <w:szCs w:val="28"/>
        </w:rPr>
        <w:t>5 тур -  1</w:t>
      </w:r>
      <w:r w:rsidR="00C26271">
        <w:rPr>
          <w:rFonts w:ascii="Times New Roman" w:hAnsi="Times New Roman"/>
          <w:color w:val="000000" w:themeColor="text1"/>
          <w:sz w:val="28"/>
          <w:szCs w:val="28"/>
        </w:rPr>
        <w:t>7-2</w:t>
      </w:r>
      <w:r w:rsidR="00F5128B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0, </w:t>
      </w:r>
    </w:p>
    <w:p w:rsidR="009F7CD6" w:rsidRPr="001B083C" w:rsidRDefault="00165336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6 тур -  1</w:t>
      </w:r>
      <w:r w:rsidR="00C26271">
        <w:rPr>
          <w:rFonts w:ascii="Times New Roman" w:hAnsi="Times New Roman"/>
          <w:color w:val="000000" w:themeColor="text1"/>
          <w:sz w:val="28"/>
          <w:szCs w:val="28"/>
        </w:rPr>
        <w:t>7-4</w:t>
      </w:r>
      <w:r w:rsidR="009F7CD6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9F7CD6" w:rsidRPr="000637D9" w:rsidRDefault="00C26271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165336" w:rsidRPr="000637D9">
        <w:rPr>
          <w:rFonts w:ascii="Times New Roman" w:hAnsi="Times New Roman"/>
          <w:color w:val="000000" w:themeColor="text1"/>
          <w:sz w:val="28"/>
          <w:szCs w:val="28"/>
        </w:rPr>
        <w:t>7 тур -  1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8-0</w:t>
      </w:r>
      <w:r w:rsidR="009F7CD6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1B083C" w:rsidRDefault="009C67CF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Перерыв на ужин</w:t>
      </w:r>
    </w:p>
    <w:p w:rsidR="009F7CD6" w:rsidRPr="000637D9" w:rsidRDefault="001B083C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8 тур -  19-0</w:t>
      </w:r>
      <w:r w:rsidR="009F7CD6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9F7CD6" w:rsidRPr="000637D9" w:rsidRDefault="00165336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9 тур -  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9C67CF" w:rsidRPr="000637D9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F7CD6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9F7CD6" w:rsidRPr="000637D9" w:rsidRDefault="00C26271" w:rsidP="004E1D59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10 тур -  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19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F7CD6" w:rsidRPr="000637D9">
        <w:rPr>
          <w:rFonts w:ascii="Times New Roman" w:hAnsi="Times New Roman"/>
          <w:color w:val="000000" w:themeColor="text1"/>
          <w:sz w:val="28"/>
          <w:szCs w:val="28"/>
        </w:rPr>
        <w:t>0,</w:t>
      </w:r>
    </w:p>
    <w:p w:rsidR="009F7CD6" w:rsidRPr="000637D9" w:rsidRDefault="00C26271" w:rsidP="00165336">
      <w:pPr>
        <w:pStyle w:val="aa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11 тур -  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20-0</w:t>
      </w:r>
      <w:r w:rsidR="009F7CD6" w:rsidRPr="000637D9">
        <w:rPr>
          <w:rFonts w:ascii="Times New Roman" w:hAnsi="Times New Roman"/>
          <w:color w:val="000000" w:themeColor="text1"/>
          <w:sz w:val="28"/>
          <w:szCs w:val="28"/>
        </w:rPr>
        <w:t>0.</w:t>
      </w:r>
      <w:r w:rsidR="009F7CD6" w:rsidRPr="000637D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</w:p>
    <w:p w:rsidR="00791B77" w:rsidRPr="000637D9" w:rsidRDefault="00C26271" w:rsidP="00AA3BE0">
      <w:pPr>
        <w:pStyle w:val="a8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</w:t>
      </w:r>
      <w:r w:rsidR="001B083C">
        <w:rPr>
          <w:color w:val="000000" w:themeColor="text1"/>
          <w:sz w:val="28"/>
          <w:szCs w:val="28"/>
        </w:rPr>
        <w:t>Закрытие в 20-3</w:t>
      </w:r>
      <w:r>
        <w:rPr>
          <w:color w:val="000000" w:themeColor="text1"/>
          <w:sz w:val="28"/>
          <w:szCs w:val="28"/>
        </w:rPr>
        <w:t>0</w:t>
      </w:r>
    </w:p>
    <w:p w:rsidR="003102D4" w:rsidRPr="000637D9" w:rsidRDefault="003102D4" w:rsidP="00AA3BE0">
      <w:pPr>
        <w:pStyle w:val="a8"/>
        <w:jc w:val="left"/>
        <w:rPr>
          <w:color w:val="000000" w:themeColor="text1"/>
          <w:sz w:val="28"/>
          <w:szCs w:val="28"/>
        </w:rPr>
      </w:pPr>
    </w:p>
    <w:p w:rsidR="001B083C" w:rsidRDefault="001B083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791B77" w:rsidRPr="000637D9" w:rsidRDefault="00165336" w:rsidP="000637D9">
      <w:pPr>
        <w:pStyle w:val="a8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lastRenderedPageBreak/>
        <w:t>5</w:t>
      </w:r>
      <w:r w:rsidR="00791B77" w:rsidRPr="000637D9">
        <w:rPr>
          <w:color w:val="000000" w:themeColor="text1"/>
          <w:sz w:val="28"/>
          <w:szCs w:val="28"/>
        </w:rPr>
        <w:t>. Условия подведения итогов соревнования</w:t>
      </w:r>
    </w:p>
    <w:p w:rsidR="00165336" w:rsidRPr="001B083C" w:rsidRDefault="00165336" w:rsidP="00AA3BE0">
      <w:pPr>
        <w:pStyle w:val="a8"/>
        <w:jc w:val="left"/>
        <w:rPr>
          <w:color w:val="000000" w:themeColor="text1"/>
          <w:sz w:val="28"/>
          <w:szCs w:val="28"/>
        </w:rPr>
      </w:pPr>
    </w:p>
    <w:p w:rsidR="00791B77" w:rsidRPr="000637D9" w:rsidRDefault="00165336" w:rsidP="000637D9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5</w:t>
      </w:r>
      <w:r w:rsidR="00791B77" w:rsidRPr="000637D9">
        <w:rPr>
          <w:color w:val="000000" w:themeColor="text1"/>
          <w:sz w:val="28"/>
          <w:szCs w:val="28"/>
        </w:rPr>
        <w:t>.1. Победители и призеры опре</w:t>
      </w:r>
      <w:r w:rsidRPr="000637D9">
        <w:rPr>
          <w:color w:val="000000" w:themeColor="text1"/>
          <w:sz w:val="28"/>
          <w:szCs w:val="28"/>
        </w:rPr>
        <w:t xml:space="preserve">деляются </w:t>
      </w:r>
      <w:r w:rsidR="00791B77" w:rsidRPr="000637D9">
        <w:rPr>
          <w:color w:val="000000" w:themeColor="text1"/>
          <w:sz w:val="28"/>
          <w:szCs w:val="28"/>
        </w:rPr>
        <w:t xml:space="preserve"> по наибольшей сумме набранных очков.</w:t>
      </w:r>
    </w:p>
    <w:p w:rsidR="001B083C" w:rsidRDefault="00165336" w:rsidP="001B083C">
      <w:pPr>
        <w:pStyle w:val="a8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color w:val="000000" w:themeColor="text1"/>
          <w:sz w:val="28"/>
          <w:szCs w:val="28"/>
        </w:rPr>
        <w:t>5</w:t>
      </w:r>
      <w:r w:rsidR="00791B77" w:rsidRPr="000637D9">
        <w:rPr>
          <w:color w:val="000000" w:themeColor="text1"/>
          <w:sz w:val="28"/>
          <w:szCs w:val="28"/>
        </w:rPr>
        <w:t>.2. При равенстве суммарных очков у нескольких участников зан</w:t>
      </w:r>
      <w:r w:rsidRPr="000637D9">
        <w:rPr>
          <w:color w:val="000000" w:themeColor="text1"/>
          <w:sz w:val="28"/>
          <w:szCs w:val="28"/>
        </w:rPr>
        <w:t xml:space="preserve">ятые места в соревновании </w:t>
      </w:r>
      <w:r w:rsidR="00791B77" w:rsidRPr="000637D9">
        <w:rPr>
          <w:color w:val="000000" w:themeColor="text1"/>
          <w:sz w:val="28"/>
          <w:szCs w:val="28"/>
        </w:rPr>
        <w:t xml:space="preserve"> определяются по дополнительным показателям </w:t>
      </w:r>
      <w:r w:rsidR="008A13A1" w:rsidRPr="000637D9">
        <w:rPr>
          <w:color w:val="000000" w:themeColor="text1"/>
          <w:sz w:val="28"/>
          <w:szCs w:val="28"/>
        </w:rPr>
        <w:t xml:space="preserve">  </w:t>
      </w:r>
      <w:r w:rsidR="00791B77" w:rsidRPr="000637D9">
        <w:rPr>
          <w:color w:val="000000" w:themeColor="text1"/>
          <w:sz w:val="28"/>
          <w:szCs w:val="28"/>
        </w:rPr>
        <w:t>(в порядке убывания значимости):</w:t>
      </w:r>
      <w:r w:rsidR="000637D9">
        <w:rPr>
          <w:color w:val="000000" w:themeColor="text1"/>
          <w:sz w:val="28"/>
          <w:szCs w:val="28"/>
        </w:rPr>
        <w:t xml:space="preserve"> </w:t>
      </w:r>
    </w:p>
    <w:p w:rsidR="001B083C" w:rsidRDefault="001B083C" w:rsidP="001B083C">
      <w:pPr>
        <w:spacing w:line="240" w:lineRule="auto"/>
        <w:ind w:left="737" w:hanging="28"/>
        <w:rPr>
          <w:rFonts w:ascii="Times New Roman" w:hAnsi="Times New Roman"/>
          <w:sz w:val="28"/>
          <w:szCs w:val="20"/>
        </w:rPr>
      </w:pPr>
    </w:p>
    <w:p w:rsidR="001B083C" w:rsidRDefault="001B083C" w:rsidP="001B083C">
      <w:pPr>
        <w:spacing w:line="240" w:lineRule="auto"/>
        <w:ind w:left="737" w:hanging="2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а) </w:t>
      </w:r>
      <w:r w:rsidRPr="00730495">
        <w:rPr>
          <w:rFonts w:ascii="Times New Roman" w:hAnsi="Times New Roman"/>
          <w:sz w:val="28"/>
          <w:szCs w:val="20"/>
        </w:rPr>
        <w:t xml:space="preserve">коэффициенту </w:t>
      </w:r>
      <w:proofErr w:type="spellStart"/>
      <w:r w:rsidRPr="00730495">
        <w:rPr>
          <w:rFonts w:ascii="Times New Roman" w:hAnsi="Times New Roman"/>
          <w:sz w:val="28"/>
          <w:szCs w:val="20"/>
        </w:rPr>
        <w:t>Бухгольца</w:t>
      </w:r>
      <w:proofErr w:type="spellEnd"/>
      <w:r>
        <w:rPr>
          <w:rFonts w:ascii="Times New Roman" w:hAnsi="Times New Roman"/>
          <w:sz w:val="28"/>
          <w:szCs w:val="20"/>
        </w:rPr>
        <w:t xml:space="preserve"> </w:t>
      </w:r>
    </w:p>
    <w:p w:rsidR="001B083C" w:rsidRPr="00730495" w:rsidRDefault="001B083C" w:rsidP="001B083C">
      <w:pPr>
        <w:spacing w:line="240" w:lineRule="auto"/>
        <w:ind w:left="737" w:hanging="28"/>
        <w:rPr>
          <w:rFonts w:ascii="Times New Roman" w:hAnsi="Times New Roman"/>
          <w:sz w:val="28"/>
          <w:szCs w:val="20"/>
        </w:rPr>
      </w:pPr>
      <w:r w:rsidRPr="00730495">
        <w:rPr>
          <w:rFonts w:ascii="Times New Roman" w:hAnsi="Times New Roman"/>
          <w:sz w:val="28"/>
          <w:szCs w:val="20"/>
        </w:rPr>
        <w:t>б)</w:t>
      </w:r>
      <w:r w:rsidRPr="000861D8">
        <w:rPr>
          <w:rFonts w:ascii="Times New Roman" w:hAnsi="Times New Roman"/>
          <w:sz w:val="28"/>
          <w:szCs w:val="20"/>
        </w:rPr>
        <w:t xml:space="preserve"> </w:t>
      </w:r>
      <w:r w:rsidRPr="00730495">
        <w:rPr>
          <w:rFonts w:ascii="Times New Roman" w:hAnsi="Times New Roman"/>
          <w:sz w:val="28"/>
          <w:szCs w:val="20"/>
        </w:rPr>
        <w:t>усеченному коэффициен</w:t>
      </w:r>
      <w:r>
        <w:rPr>
          <w:rFonts w:ascii="Times New Roman" w:hAnsi="Times New Roman"/>
          <w:sz w:val="28"/>
          <w:szCs w:val="20"/>
        </w:rPr>
        <w:t xml:space="preserve">ту </w:t>
      </w:r>
      <w:proofErr w:type="spellStart"/>
      <w:r>
        <w:rPr>
          <w:rFonts w:ascii="Times New Roman" w:hAnsi="Times New Roman"/>
          <w:sz w:val="28"/>
          <w:szCs w:val="20"/>
        </w:rPr>
        <w:t>Бухгольца</w:t>
      </w:r>
      <w:proofErr w:type="spellEnd"/>
      <w:r w:rsidRPr="00730495">
        <w:rPr>
          <w:rFonts w:ascii="Times New Roman" w:hAnsi="Times New Roman"/>
          <w:sz w:val="28"/>
          <w:szCs w:val="20"/>
        </w:rPr>
        <w:t xml:space="preserve"> </w:t>
      </w:r>
    </w:p>
    <w:p w:rsidR="001B083C" w:rsidRDefault="001B083C" w:rsidP="001B083C">
      <w:pPr>
        <w:spacing w:line="240" w:lineRule="auto"/>
        <w:ind w:left="737" w:hanging="28"/>
        <w:rPr>
          <w:rFonts w:ascii="Times New Roman" w:hAnsi="Times New Roman"/>
          <w:sz w:val="28"/>
          <w:szCs w:val="20"/>
        </w:rPr>
      </w:pPr>
      <w:r w:rsidRPr="00730495">
        <w:rPr>
          <w:rFonts w:ascii="Times New Roman" w:hAnsi="Times New Roman"/>
          <w:sz w:val="28"/>
          <w:szCs w:val="20"/>
        </w:rPr>
        <w:t xml:space="preserve">в) </w:t>
      </w:r>
      <w:r>
        <w:rPr>
          <w:rFonts w:ascii="Times New Roman" w:hAnsi="Times New Roman"/>
          <w:sz w:val="28"/>
          <w:szCs w:val="20"/>
        </w:rPr>
        <w:t>результату личной встречи</w:t>
      </w:r>
    </w:p>
    <w:p w:rsidR="001B083C" w:rsidRDefault="001B083C" w:rsidP="001B083C">
      <w:pPr>
        <w:spacing w:line="240" w:lineRule="auto"/>
        <w:ind w:left="737" w:hanging="2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г) количеству побед</w:t>
      </w:r>
    </w:p>
    <w:p w:rsidR="001E7D39" w:rsidRPr="000637D9" w:rsidRDefault="000637D9" w:rsidP="000637D9">
      <w:pPr>
        <w:pStyle w:val="a8"/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56513" w:rsidRPr="000637D9">
        <w:rPr>
          <w:color w:val="000000" w:themeColor="text1"/>
          <w:sz w:val="28"/>
          <w:szCs w:val="28"/>
        </w:rPr>
        <w:t>.</w:t>
      </w:r>
      <w:r w:rsidR="001B083C">
        <w:rPr>
          <w:color w:val="000000" w:themeColor="text1"/>
          <w:sz w:val="28"/>
          <w:szCs w:val="28"/>
        </w:rPr>
        <w:t>3</w:t>
      </w:r>
      <w:r w:rsidR="00E56513" w:rsidRPr="000637D9">
        <w:rPr>
          <w:color w:val="000000" w:themeColor="text1"/>
          <w:sz w:val="28"/>
          <w:szCs w:val="28"/>
        </w:rPr>
        <w:t xml:space="preserve">. </w:t>
      </w:r>
      <w:r w:rsidR="007508F7" w:rsidRPr="000637D9">
        <w:rPr>
          <w:color w:val="000000" w:themeColor="text1"/>
          <w:sz w:val="28"/>
          <w:szCs w:val="28"/>
        </w:rPr>
        <w:t>В</w:t>
      </w:r>
      <w:r w:rsidR="001E7D39" w:rsidRPr="000637D9">
        <w:rPr>
          <w:color w:val="000000" w:themeColor="text1"/>
          <w:sz w:val="28"/>
          <w:szCs w:val="28"/>
        </w:rPr>
        <w:t xml:space="preserve"> двухнедельный ср</w:t>
      </w:r>
      <w:r w:rsidR="007508F7" w:rsidRPr="000637D9">
        <w:rPr>
          <w:color w:val="000000" w:themeColor="text1"/>
          <w:sz w:val="28"/>
          <w:szCs w:val="28"/>
        </w:rPr>
        <w:t>ок по окончании этапа Кубка ЦФО отчет установленной формы предоставляется в ШФ ЦФО</w:t>
      </w:r>
      <w:r w:rsidR="001B083C">
        <w:rPr>
          <w:color w:val="000000" w:themeColor="text1"/>
          <w:sz w:val="28"/>
          <w:szCs w:val="28"/>
        </w:rPr>
        <w:t>.</w:t>
      </w:r>
      <w:r w:rsidR="007508F7" w:rsidRPr="000637D9">
        <w:rPr>
          <w:color w:val="000000" w:themeColor="text1"/>
          <w:sz w:val="28"/>
          <w:szCs w:val="28"/>
        </w:rPr>
        <w:t xml:space="preserve"> </w:t>
      </w:r>
    </w:p>
    <w:p w:rsidR="007508F7" w:rsidRPr="000637D9" w:rsidRDefault="007508F7" w:rsidP="007508F7">
      <w:pPr>
        <w:pStyle w:val="a8"/>
        <w:jc w:val="both"/>
        <w:rPr>
          <w:color w:val="000000" w:themeColor="text1"/>
          <w:sz w:val="28"/>
          <w:szCs w:val="28"/>
        </w:rPr>
      </w:pPr>
    </w:p>
    <w:p w:rsidR="00BF5CCA" w:rsidRPr="000637D9" w:rsidRDefault="00F621A6" w:rsidP="000637D9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F5CCA" w:rsidRPr="000637D9">
        <w:rPr>
          <w:rFonts w:ascii="Times New Roman" w:hAnsi="Times New Roman"/>
          <w:color w:val="000000" w:themeColor="text1"/>
          <w:sz w:val="28"/>
          <w:szCs w:val="28"/>
        </w:rPr>
        <w:t>.  Награждение победителей и призеров</w:t>
      </w:r>
    </w:p>
    <w:p w:rsidR="00F621A6" w:rsidRPr="000637D9" w:rsidRDefault="00F621A6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BF5CCA" w:rsidRPr="000637D9" w:rsidRDefault="00F621A6" w:rsidP="000637D9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F5CCA" w:rsidRPr="000637D9">
        <w:rPr>
          <w:rFonts w:ascii="Times New Roman" w:hAnsi="Times New Roman"/>
          <w:color w:val="000000" w:themeColor="text1"/>
          <w:sz w:val="28"/>
          <w:szCs w:val="28"/>
        </w:rPr>
        <w:t>.1. Участники, за</w:t>
      </w:r>
      <w:r w:rsidRPr="000637D9">
        <w:rPr>
          <w:rFonts w:ascii="Times New Roman" w:hAnsi="Times New Roman"/>
          <w:color w:val="000000" w:themeColor="text1"/>
          <w:sz w:val="28"/>
          <w:szCs w:val="28"/>
        </w:rPr>
        <w:t>нявшие 1-3 места,</w:t>
      </w:r>
      <w:r w:rsidR="00BF5CCA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награждаются</w:t>
      </w:r>
      <w:r w:rsidR="001D63AE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дипломами, медалями и </w:t>
      </w:r>
      <w:r w:rsidR="00BF5CCA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призами.</w:t>
      </w: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Победитель турниров награждается кубком</w:t>
      </w:r>
      <w:r w:rsidR="00606461" w:rsidRPr="000637D9">
        <w:rPr>
          <w:rFonts w:ascii="Times New Roman" w:hAnsi="Times New Roman"/>
          <w:color w:val="000000" w:themeColor="text1"/>
          <w:sz w:val="28"/>
          <w:szCs w:val="28"/>
        </w:rPr>
        <w:t>. Денежные призы выдаются в наличной форме.</w:t>
      </w:r>
    </w:p>
    <w:p w:rsidR="00606461" w:rsidRPr="000637D9" w:rsidRDefault="00F621A6" w:rsidP="000637D9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06461" w:rsidRPr="000637D9">
        <w:rPr>
          <w:rFonts w:ascii="Times New Roman" w:hAnsi="Times New Roman"/>
          <w:color w:val="000000" w:themeColor="text1"/>
          <w:sz w:val="28"/>
          <w:szCs w:val="28"/>
        </w:rPr>
        <w:t>.2. Все призы вручаются на церемонии награждения лично призерам. Призы не передаются и не высылаются.</w:t>
      </w:r>
    </w:p>
    <w:p w:rsidR="00606461" w:rsidRPr="000637D9" w:rsidRDefault="00606461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606461" w:rsidRPr="000637D9" w:rsidRDefault="00F621A6" w:rsidP="000637D9">
      <w:pPr>
        <w:pStyle w:val="aa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6461" w:rsidRPr="000637D9">
        <w:rPr>
          <w:rFonts w:ascii="Times New Roman" w:hAnsi="Times New Roman"/>
          <w:color w:val="000000" w:themeColor="text1"/>
          <w:sz w:val="28"/>
          <w:szCs w:val="28"/>
        </w:rPr>
        <w:t>. Условия финансирования</w:t>
      </w:r>
    </w:p>
    <w:p w:rsidR="00F621A6" w:rsidRPr="000637D9" w:rsidRDefault="00F621A6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606461" w:rsidRPr="000637D9" w:rsidRDefault="00F621A6" w:rsidP="000637D9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06461" w:rsidRPr="000637D9">
        <w:rPr>
          <w:rFonts w:ascii="Times New Roman" w:hAnsi="Times New Roman"/>
          <w:color w:val="000000" w:themeColor="text1"/>
          <w:sz w:val="28"/>
          <w:szCs w:val="28"/>
        </w:rPr>
        <w:t>.1. Все расходы по организации и проведению соревнования несет оргкомитет турнира. Расходы, связанные с участием в соревнованиях, несут командирующие организации.</w:t>
      </w:r>
    </w:p>
    <w:p w:rsidR="004A6021" w:rsidRPr="000637D9" w:rsidRDefault="00F621A6" w:rsidP="000637D9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69643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.2. Призовой фонд соревнования формируется </w:t>
      </w:r>
      <w:r w:rsidR="00D32A63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за счет турнирных взносов участников и внебюджетных средств. </w:t>
      </w:r>
    </w:p>
    <w:p w:rsidR="004A6021" w:rsidRPr="000637D9" w:rsidRDefault="00D32A63" w:rsidP="008E089C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Размер турнирного взноса: </w:t>
      </w:r>
    </w:p>
    <w:p w:rsidR="004A6021" w:rsidRDefault="001B083C" w:rsidP="00063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B16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6021"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>00 руб. для основных участников</w:t>
      </w:r>
      <w:r w:rsidR="00C26465"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>, имеющих</w:t>
      </w:r>
      <w:r w:rsidR="004A6021"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рейтинг ФИДЕ и РШФ</w:t>
      </w:r>
      <w:r w:rsidR="000637D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6021" w:rsidRPr="000637D9" w:rsidRDefault="001B083C" w:rsidP="000637D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26465"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00руб.  </w:t>
      </w:r>
      <w:r w:rsidR="00F621A6"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>для ветеранов (1960</w:t>
      </w:r>
      <w:r w:rsidR="00C26465"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р. и старше), инвалидов</w:t>
      </w:r>
      <w:r w:rsidR="00F621A6"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>, женщин, юношей и девушек (2005</w:t>
      </w:r>
      <w:r w:rsidR="00063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г.р. и моложе);</w:t>
      </w:r>
      <w:proofErr w:type="gramEnd"/>
    </w:p>
    <w:p w:rsidR="001B083C" w:rsidRPr="001B083C" w:rsidRDefault="001B083C" w:rsidP="001B083C">
      <w:pPr>
        <w:pStyle w:val="a7"/>
        <w:spacing w:line="240" w:lineRule="auto"/>
        <w:rPr>
          <w:rFonts w:ascii="Times New Roman" w:hAnsi="Times New Roman"/>
          <w:sz w:val="28"/>
          <w:szCs w:val="20"/>
        </w:rPr>
      </w:pPr>
      <w:r w:rsidRPr="001B083C">
        <w:rPr>
          <w:rFonts w:ascii="Times New Roman" w:hAnsi="Times New Roman"/>
          <w:sz w:val="28"/>
          <w:szCs w:val="20"/>
        </w:rPr>
        <w:t>Для членов Федерации шахмат Владимирской области предусмотрена скидка 50%.</w:t>
      </w:r>
    </w:p>
    <w:p w:rsidR="001B083C" w:rsidRDefault="001B083C" w:rsidP="000637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89C" w:rsidRPr="000637D9" w:rsidRDefault="008E089C" w:rsidP="000637D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>7.3. Турнирный взнос вносится наличными средствами при регистрации или перечисляется на расчетный счет РОО «Федерация шахмат и шашек Владимирской области».</w:t>
      </w:r>
    </w:p>
    <w:p w:rsidR="008E089C" w:rsidRPr="000637D9" w:rsidRDefault="008E089C" w:rsidP="000637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Банковские реквизиты РОО «ФШШВО» таковы:</w:t>
      </w:r>
    </w:p>
    <w:p w:rsidR="001B083C" w:rsidRPr="00C66E12" w:rsidRDefault="001B083C" w:rsidP="001B083C">
      <w:pPr>
        <w:pStyle w:val="3"/>
        <w:ind w:firstLine="0"/>
        <w:rPr>
          <w:sz w:val="28"/>
          <w:szCs w:val="28"/>
        </w:rPr>
      </w:pPr>
      <w:r w:rsidRPr="00B230D7">
        <w:rPr>
          <w:sz w:val="28"/>
          <w:szCs w:val="28"/>
        </w:rPr>
        <w:lastRenderedPageBreak/>
        <w:t>ИНН 3327999410, КПП 332701001, рас</w:t>
      </w:r>
      <w:r>
        <w:rPr>
          <w:sz w:val="28"/>
          <w:szCs w:val="28"/>
        </w:rPr>
        <w:t>четный счет 40703810308510000035</w:t>
      </w:r>
      <w:r w:rsidRPr="00B230D7">
        <w:rPr>
          <w:sz w:val="28"/>
          <w:szCs w:val="28"/>
        </w:rPr>
        <w:t xml:space="preserve"> в </w:t>
      </w:r>
      <w:r>
        <w:rPr>
          <w:sz w:val="28"/>
          <w:szCs w:val="28"/>
        </w:rPr>
        <w:t>Банке «ВТБ» (</w:t>
      </w:r>
      <w:r w:rsidRPr="00B230D7">
        <w:rPr>
          <w:sz w:val="28"/>
          <w:szCs w:val="28"/>
        </w:rPr>
        <w:t>ПАО</w:t>
      </w:r>
      <w:r>
        <w:rPr>
          <w:sz w:val="28"/>
          <w:szCs w:val="28"/>
        </w:rPr>
        <w:t>)</w:t>
      </w:r>
      <w:r w:rsidRPr="00B230D7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счет</w:t>
      </w:r>
      <w:proofErr w:type="gramEnd"/>
      <w:r>
        <w:rPr>
          <w:sz w:val="28"/>
          <w:szCs w:val="28"/>
        </w:rPr>
        <w:t xml:space="preserve"> 30101810145250000411 в Отделении 1 Главного управления Центрального банка Российской Федерации по Центральному федеральному округу г. Москва,</w:t>
      </w:r>
      <w:r w:rsidRPr="00B230D7">
        <w:rPr>
          <w:sz w:val="28"/>
          <w:szCs w:val="28"/>
        </w:rPr>
        <w:t xml:space="preserve"> </w:t>
      </w:r>
      <w:r>
        <w:rPr>
          <w:sz w:val="28"/>
          <w:szCs w:val="28"/>
        </w:rPr>
        <w:t>БИК 044525411.</w:t>
      </w:r>
    </w:p>
    <w:p w:rsidR="001B083C" w:rsidRDefault="001B083C" w:rsidP="001B083C">
      <w:pPr>
        <w:spacing w:line="240" w:lineRule="auto"/>
        <w:ind w:firstLine="709"/>
        <w:rPr>
          <w:rFonts w:ascii="Times New Roman" w:hAnsi="Times New Roman"/>
          <w:sz w:val="28"/>
          <w:szCs w:val="20"/>
        </w:rPr>
      </w:pPr>
    </w:p>
    <w:p w:rsidR="004D3EDA" w:rsidRPr="000637D9" w:rsidRDefault="00F621A6" w:rsidP="0024652C">
      <w:pPr>
        <w:pStyle w:val="aa"/>
        <w:ind w:firstLine="708"/>
        <w:jc w:val="both"/>
        <w:rPr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E089C" w:rsidRPr="000637D9">
        <w:rPr>
          <w:rFonts w:ascii="Times New Roman" w:hAnsi="Times New Roman"/>
          <w:color w:val="000000" w:themeColor="text1"/>
          <w:sz w:val="28"/>
          <w:szCs w:val="28"/>
        </w:rPr>
        <w:t>.4</w:t>
      </w:r>
      <w:r w:rsidR="00A971CF" w:rsidRPr="000637D9">
        <w:rPr>
          <w:rFonts w:ascii="Times New Roman" w:hAnsi="Times New Roman"/>
          <w:color w:val="000000" w:themeColor="text1"/>
          <w:sz w:val="28"/>
          <w:szCs w:val="28"/>
        </w:rPr>
        <w:t>. Турнирные взносы соревнования распределяю</w:t>
      </w:r>
      <w:r w:rsidR="00D32A63" w:rsidRPr="000637D9">
        <w:rPr>
          <w:rFonts w:ascii="Times New Roman" w:hAnsi="Times New Roman"/>
          <w:color w:val="000000" w:themeColor="text1"/>
          <w:sz w:val="28"/>
          <w:szCs w:val="28"/>
        </w:rPr>
        <w:t>тся следующим образом:</w:t>
      </w:r>
      <w:r w:rsidR="00A131F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не менее 6</w:t>
      </w:r>
      <w:r w:rsidR="00D32A63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0% на  формирование </w:t>
      </w:r>
      <w:r w:rsidR="00A131F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призового фонда соревнования,  остальные средства </w:t>
      </w:r>
      <w:r w:rsidR="00C57D6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32A63" w:rsidRPr="000637D9">
        <w:rPr>
          <w:rFonts w:ascii="Times New Roman" w:hAnsi="Times New Roman"/>
          <w:color w:val="000000" w:themeColor="text1"/>
          <w:sz w:val="28"/>
          <w:szCs w:val="28"/>
        </w:rPr>
        <w:t>расходы,</w:t>
      </w:r>
      <w:r w:rsidR="00C57D6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2A63" w:rsidRPr="000637D9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="00C57D6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с проведением турнира</w:t>
      </w:r>
      <w:r w:rsidR="002469A1" w:rsidRPr="000637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2AE" w:rsidRPr="000637D9" w:rsidRDefault="00F621A6" w:rsidP="0024652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E089C" w:rsidRPr="000637D9">
        <w:rPr>
          <w:rFonts w:ascii="Times New Roman" w:hAnsi="Times New Roman"/>
          <w:color w:val="000000" w:themeColor="text1"/>
          <w:sz w:val="28"/>
          <w:szCs w:val="28"/>
        </w:rPr>
        <w:t>.5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131F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>оличество призов определяется судейской коллегией после регистрации всех участников.</w:t>
      </w:r>
      <w:r w:rsidR="00A131F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Судейской коллегией в зависимости от количества </w:t>
      </w:r>
      <w:r w:rsidR="00536356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131F9" w:rsidRPr="000637D9">
        <w:rPr>
          <w:rFonts w:ascii="Times New Roman" w:hAnsi="Times New Roman"/>
          <w:color w:val="000000" w:themeColor="text1"/>
          <w:sz w:val="28"/>
          <w:szCs w:val="28"/>
        </w:rPr>
        <w:t>участников</w:t>
      </w:r>
      <w:r w:rsidR="00536356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в отдельных категориях</w:t>
      </w:r>
      <w:r w:rsidR="00A131F9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м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огут быть предусмотрены дополнительные специальные призы: за лучшие результаты среди женщин, юношей </w:t>
      </w:r>
      <w:r w:rsidR="00F904D5" w:rsidRPr="000637D9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>200</w:t>
      </w:r>
      <w:r w:rsidR="001B083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года рождения и моложе</w:t>
      </w:r>
      <w:r w:rsidR="00F904D5" w:rsidRPr="000637D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>, ветеранов (</w:t>
      </w:r>
      <w:r w:rsidR="00616252" w:rsidRPr="000637D9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60 </w:t>
      </w:r>
      <w:r w:rsidR="00616252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года рождения 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>и старше), ш</w:t>
      </w:r>
      <w:r w:rsidR="00536356" w:rsidRPr="000637D9">
        <w:rPr>
          <w:rFonts w:ascii="Times New Roman" w:hAnsi="Times New Roman"/>
          <w:color w:val="000000" w:themeColor="text1"/>
          <w:sz w:val="28"/>
          <w:szCs w:val="28"/>
        </w:rPr>
        <w:t>ахматистов Владимирской области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02AE" w:rsidRPr="000637D9" w:rsidRDefault="008E089C" w:rsidP="0024652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7.6</w:t>
      </w:r>
      <w:r w:rsidR="00565691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>Размеры денежных призов объявляются накануне проведения</w:t>
      </w:r>
      <w:r w:rsidR="00616252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пятого тура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>. При равенстве набранных очков у двух или более участников денежные призы между ними не делятся, а распределяются согласно занято</w:t>
      </w:r>
      <w:r w:rsidR="00F93347" w:rsidRPr="000637D9">
        <w:rPr>
          <w:rFonts w:ascii="Times New Roman" w:hAnsi="Times New Roman"/>
          <w:color w:val="000000" w:themeColor="text1"/>
          <w:sz w:val="28"/>
          <w:szCs w:val="28"/>
        </w:rPr>
        <w:t>му месту (с учетом дополнительных показателей</w:t>
      </w:r>
      <w:r w:rsidR="002B02AE"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7A5D79" w:rsidRPr="000637D9" w:rsidRDefault="008E089C" w:rsidP="0024652C">
      <w:pPr>
        <w:pStyle w:val="aa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>7.7</w:t>
      </w:r>
      <w:r w:rsidR="001B42A0" w:rsidRPr="000637D9">
        <w:rPr>
          <w:rFonts w:ascii="Times New Roman" w:hAnsi="Times New Roman"/>
          <w:color w:val="000000" w:themeColor="text1"/>
          <w:sz w:val="28"/>
          <w:szCs w:val="28"/>
        </w:rPr>
        <w:t>. Участник имеет право только на один приз.</w:t>
      </w:r>
    </w:p>
    <w:p w:rsidR="00DE2B74" w:rsidRPr="000637D9" w:rsidRDefault="00DE2B74" w:rsidP="008E089C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BE4CE1" w:rsidRPr="000637D9" w:rsidRDefault="00616252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  <w:r w:rsidRPr="000637D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8</w:t>
      </w:r>
      <w:r w:rsidR="00F46D2C" w:rsidRPr="000637D9">
        <w:rPr>
          <w:rFonts w:ascii="Times New Roman" w:hAnsi="Times New Roman"/>
          <w:color w:val="000000" w:themeColor="text1"/>
          <w:sz w:val="28"/>
          <w:szCs w:val="28"/>
        </w:rPr>
        <w:t>. Условия размещения и заявки на участие</w:t>
      </w:r>
    </w:p>
    <w:p w:rsidR="00616252" w:rsidRPr="000637D9" w:rsidRDefault="00616252" w:rsidP="00BF5CCA">
      <w:pPr>
        <w:pStyle w:val="aa"/>
        <w:rPr>
          <w:rFonts w:ascii="Times New Roman" w:hAnsi="Times New Roman"/>
          <w:color w:val="000000" w:themeColor="text1"/>
          <w:sz w:val="28"/>
          <w:szCs w:val="28"/>
        </w:rPr>
      </w:pPr>
    </w:p>
    <w:p w:rsidR="001B083C" w:rsidRPr="001B083C" w:rsidRDefault="001B083C" w:rsidP="001B083C">
      <w:pPr>
        <w:spacing w:after="0" w:line="240" w:lineRule="auto"/>
        <w:ind w:right="40" w:firstLine="709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 xml:space="preserve">8.1  </w:t>
      </w:r>
      <w:r w:rsidRPr="004011EC">
        <w:rPr>
          <w:rFonts w:ascii="Times New Roman" w:hAnsi="Times New Roman"/>
          <w:bCs/>
          <w:sz w:val="28"/>
          <w:szCs w:val="20"/>
        </w:rPr>
        <w:t xml:space="preserve">Базовое размещение в ГТК «Суздаль» </w:t>
      </w:r>
      <w:proofErr w:type="gramStart"/>
      <w:r w:rsidRPr="004011EC">
        <w:rPr>
          <w:rFonts w:ascii="Times New Roman" w:hAnsi="Times New Roman"/>
          <w:bCs/>
          <w:sz w:val="28"/>
          <w:szCs w:val="20"/>
        </w:rPr>
        <w:t>г</w:t>
      </w:r>
      <w:proofErr w:type="gramEnd"/>
      <w:r w:rsidRPr="004011EC">
        <w:rPr>
          <w:rFonts w:ascii="Times New Roman" w:hAnsi="Times New Roman"/>
          <w:bCs/>
          <w:sz w:val="28"/>
          <w:szCs w:val="20"/>
        </w:rPr>
        <w:t>. Суздаля – 1900 руб. за сутки с завтраком («шведский стол»). Проживание в 2-3-х местных номерах. Возможна организация  питания в обед и ужин с добавлением к базовой стоимости 900 руб. за сутки.</w:t>
      </w:r>
    </w:p>
    <w:p w:rsidR="001B083C" w:rsidRPr="004011EC" w:rsidRDefault="001B083C" w:rsidP="001B083C">
      <w:pPr>
        <w:spacing w:after="0" w:line="240" w:lineRule="auto"/>
        <w:ind w:right="40" w:firstLine="709"/>
        <w:rPr>
          <w:rFonts w:ascii="Times New Roman" w:hAnsi="Times New Roman"/>
          <w:sz w:val="28"/>
          <w:szCs w:val="20"/>
        </w:rPr>
      </w:pPr>
      <w:r w:rsidRPr="004011EC">
        <w:rPr>
          <w:rFonts w:ascii="Times New Roman" w:hAnsi="Times New Roman"/>
          <w:bCs/>
          <w:sz w:val="28"/>
          <w:szCs w:val="20"/>
        </w:rPr>
        <w:t xml:space="preserve">Бронирование проживания в ГТК «Суздаль» – по адресу электронной почты: m.merzlova@gtksuzdal.ru – </w:t>
      </w:r>
      <w:proofErr w:type="spellStart"/>
      <w:r w:rsidRPr="004011EC">
        <w:rPr>
          <w:rFonts w:ascii="Times New Roman" w:hAnsi="Times New Roman"/>
          <w:bCs/>
          <w:sz w:val="28"/>
          <w:szCs w:val="20"/>
        </w:rPr>
        <w:t>Мерзлова</w:t>
      </w:r>
      <w:proofErr w:type="spellEnd"/>
      <w:r w:rsidRPr="004011EC">
        <w:rPr>
          <w:rFonts w:ascii="Times New Roman" w:hAnsi="Times New Roman"/>
          <w:bCs/>
          <w:sz w:val="28"/>
          <w:szCs w:val="20"/>
        </w:rPr>
        <w:t xml:space="preserve"> Мария, телефоны: (49231)2-09-08, +7 (910) 772-37-17 (с понедельника по пятницу, с 09.00 до 17.00).</w:t>
      </w:r>
    </w:p>
    <w:p w:rsidR="001B083C" w:rsidRPr="004011EC" w:rsidRDefault="001B083C" w:rsidP="001B083C">
      <w:pPr>
        <w:spacing w:after="0" w:line="240" w:lineRule="auto"/>
        <w:ind w:right="40" w:firstLine="709"/>
        <w:rPr>
          <w:rFonts w:ascii="Times New Roman" w:hAnsi="Times New Roman"/>
          <w:sz w:val="28"/>
          <w:szCs w:val="20"/>
        </w:rPr>
      </w:pPr>
      <w:r w:rsidRPr="004011EC">
        <w:rPr>
          <w:rFonts w:ascii="Times New Roman" w:hAnsi="Times New Roman"/>
          <w:bCs/>
          <w:sz w:val="28"/>
          <w:szCs w:val="20"/>
        </w:rPr>
        <w:t xml:space="preserve">Возможно альтернативное размещение по цене от 700 руб. сутки без питания (частный сектор и общежития). Бронирование альтернативного размещения – </w:t>
      </w:r>
      <w:proofErr w:type="spellStart"/>
      <w:proofErr w:type="gramStart"/>
      <w:r w:rsidRPr="004011EC">
        <w:rPr>
          <w:rFonts w:ascii="Times New Roman" w:hAnsi="Times New Roman"/>
          <w:bCs/>
          <w:sz w:val="28"/>
          <w:szCs w:val="20"/>
        </w:rPr>
        <w:t>е</w:t>
      </w:r>
      <w:proofErr w:type="gramEnd"/>
      <w:r w:rsidRPr="004011EC">
        <w:rPr>
          <w:rFonts w:ascii="Times New Roman" w:hAnsi="Times New Roman"/>
          <w:bCs/>
          <w:sz w:val="28"/>
          <w:szCs w:val="20"/>
        </w:rPr>
        <w:t>-mail</w:t>
      </w:r>
      <w:proofErr w:type="spellEnd"/>
      <w:r w:rsidRPr="004011EC">
        <w:rPr>
          <w:rFonts w:ascii="Times New Roman" w:hAnsi="Times New Roman"/>
          <w:bCs/>
          <w:sz w:val="28"/>
          <w:szCs w:val="20"/>
        </w:rPr>
        <w:t xml:space="preserve">: </w:t>
      </w:r>
      <w:proofErr w:type="spellStart"/>
      <w:r w:rsidRPr="004011EC">
        <w:rPr>
          <w:rFonts w:ascii="Times New Roman" w:hAnsi="Times New Roman"/>
          <w:bCs/>
          <w:sz w:val="28"/>
          <w:szCs w:val="20"/>
        </w:rPr>
        <w:t>vladimirchess@mail.ru</w:t>
      </w:r>
      <w:proofErr w:type="spellEnd"/>
      <w:r w:rsidRPr="004011EC">
        <w:rPr>
          <w:rFonts w:ascii="Times New Roman" w:hAnsi="Times New Roman"/>
          <w:bCs/>
          <w:sz w:val="28"/>
          <w:szCs w:val="20"/>
        </w:rPr>
        <w:t xml:space="preserve">, Солонец Сергей Борисович, тел.: +7 (905) 146-95-01, +7 (910) 778-73-00.   </w:t>
      </w:r>
    </w:p>
    <w:p w:rsidR="001B083C" w:rsidRDefault="001B083C" w:rsidP="00246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32346" w:rsidRPr="000637D9" w:rsidRDefault="00F46D2C" w:rsidP="0024652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18"/>
        </w:rPr>
      </w:pPr>
      <w:r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A74B8"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B0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5A74B8"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Участники соревнования и их представители несут персональную ответственность за подлинность представленных документов.</w:t>
      </w:r>
      <w:r w:rsidR="00945E43" w:rsidRPr="000637D9">
        <w:rPr>
          <w:rFonts w:ascii="Times New Roman" w:hAnsi="Times New Roman" w:cs="Times New Roman"/>
          <w:color w:val="000000" w:themeColor="text1"/>
          <w:sz w:val="28"/>
          <w:szCs w:val="18"/>
        </w:rPr>
        <w:t xml:space="preserve"> Собственноручная подпись анкеты является согласием участника на обработку своих персональных данных</w:t>
      </w:r>
      <w:r w:rsidR="00532346" w:rsidRPr="000637D9">
        <w:rPr>
          <w:rFonts w:ascii="Times New Roman" w:hAnsi="Times New Roman" w:cs="Times New Roman"/>
          <w:color w:val="000000" w:themeColor="text1"/>
          <w:sz w:val="28"/>
          <w:szCs w:val="18"/>
        </w:rPr>
        <w:t>.</w:t>
      </w:r>
    </w:p>
    <w:p w:rsidR="00865B4B" w:rsidRPr="000637D9" w:rsidRDefault="00CA7E22" w:rsidP="000B16E6">
      <w:pPr>
        <w:spacing w:before="240" w:after="24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1B08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Настоящий Регламент и Положение</w:t>
      </w:r>
      <w:r w:rsidR="000B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проведении X</w:t>
      </w:r>
      <w:r w:rsidR="00413A52"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X Фестиваля спортивно-логических игр «</w:t>
      </w:r>
      <w:proofErr w:type="spellStart"/>
      <w:r w:rsidR="00413A52"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Vladimir</w:t>
      </w:r>
      <w:proofErr w:type="spellEnd"/>
      <w:r w:rsidR="00413A52"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OPEN-202</w:t>
      </w:r>
      <w:r w:rsidR="000B16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13A52"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</w:t>
      </w:r>
      <w:r w:rsidR="005A74B8" w:rsidRPr="000637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официальным вызовом на соревнование.</w:t>
      </w:r>
    </w:p>
    <w:p w:rsidR="00865B4B" w:rsidRPr="000637D9" w:rsidRDefault="00865B4B" w:rsidP="00395DB7">
      <w:pPr>
        <w:spacing w:before="240" w:after="24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865B4B" w:rsidRPr="000637D9" w:rsidSect="00D80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CCB"/>
    <w:multiLevelType w:val="hybridMultilevel"/>
    <w:tmpl w:val="75D62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12D0"/>
    <w:multiLevelType w:val="hybridMultilevel"/>
    <w:tmpl w:val="8122619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44D77"/>
    <w:multiLevelType w:val="hybridMultilevel"/>
    <w:tmpl w:val="1B2AA0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7CE00DE"/>
    <w:multiLevelType w:val="hybridMultilevel"/>
    <w:tmpl w:val="1838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73324"/>
    <w:multiLevelType w:val="hybridMultilevel"/>
    <w:tmpl w:val="F5B6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91049"/>
    <w:multiLevelType w:val="hybridMultilevel"/>
    <w:tmpl w:val="E1E0D6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53187E9E"/>
    <w:multiLevelType w:val="hybridMultilevel"/>
    <w:tmpl w:val="867C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73387"/>
    <w:multiLevelType w:val="hybridMultilevel"/>
    <w:tmpl w:val="8DF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05AF5"/>
    <w:multiLevelType w:val="hybridMultilevel"/>
    <w:tmpl w:val="1F20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62626"/>
    <w:multiLevelType w:val="multilevel"/>
    <w:tmpl w:val="4FEEC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23C2CD1"/>
    <w:multiLevelType w:val="multilevel"/>
    <w:tmpl w:val="F1724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FC"/>
    <w:rsid w:val="00017264"/>
    <w:rsid w:val="0002251C"/>
    <w:rsid w:val="000246AF"/>
    <w:rsid w:val="0002663F"/>
    <w:rsid w:val="00040932"/>
    <w:rsid w:val="00051A2D"/>
    <w:rsid w:val="000637D9"/>
    <w:rsid w:val="000A13D0"/>
    <w:rsid w:val="000B16E6"/>
    <w:rsid w:val="000B6295"/>
    <w:rsid w:val="000B7851"/>
    <w:rsid w:val="000D7E16"/>
    <w:rsid w:val="00107BE2"/>
    <w:rsid w:val="001237FC"/>
    <w:rsid w:val="00165336"/>
    <w:rsid w:val="0016753D"/>
    <w:rsid w:val="00172325"/>
    <w:rsid w:val="0019717B"/>
    <w:rsid w:val="001B083C"/>
    <w:rsid w:val="001B42A0"/>
    <w:rsid w:val="001D63AE"/>
    <w:rsid w:val="001E0F8A"/>
    <w:rsid w:val="001E7D39"/>
    <w:rsid w:val="001F524C"/>
    <w:rsid w:val="00201652"/>
    <w:rsid w:val="00206BE4"/>
    <w:rsid w:val="00211556"/>
    <w:rsid w:val="0021780E"/>
    <w:rsid w:val="00225B13"/>
    <w:rsid w:val="00227FAF"/>
    <w:rsid w:val="00232FF4"/>
    <w:rsid w:val="00236A36"/>
    <w:rsid w:val="0024652C"/>
    <w:rsid w:val="002469A1"/>
    <w:rsid w:val="00263459"/>
    <w:rsid w:val="002678D3"/>
    <w:rsid w:val="00281143"/>
    <w:rsid w:val="002A0C90"/>
    <w:rsid w:val="002A4DB3"/>
    <w:rsid w:val="002B02AE"/>
    <w:rsid w:val="002B3927"/>
    <w:rsid w:val="002C55A8"/>
    <w:rsid w:val="002D5B20"/>
    <w:rsid w:val="002D6004"/>
    <w:rsid w:val="002E1422"/>
    <w:rsid w:val="002E4D4E"/>
    <w:rsid w:val="00300EED"/>
    <w:rsid w:val="00305D27"/>
    <w:rsid w:val="003102D4"/>
    <w:rsid w:val="003117EA"/>
    <w:rsid w:val="0033443A"/>
    <w:rsid w:val="00334B45"/>
    <w:rsid w:val="00343632"/>
    <w:rsid w:val="00390037"/>
    <w:rsid w:val="003907E3"/>
    <w:rsid w:val="00395DB7"/>
    <w:rsid w:val="003A3006"/>
    <w:rsid w:val="003A381A"/>
    <w:rsid w:val="003A66AC"/>
    <w:rsid w:val="003A7F39"/>
    <w:rsid w:val="003C48D2"/>
    <w:rsid w:val="003C730F"/>
    <w:rsid w:val="003D232A"/>
    <w:rsid w:val="003D5EC3"/>
    <w:rsid w:val="00413A52"/>
    <w:rsid w:val="00427806"/>
    <w:rsid w:val="0043669A"/>
    <w:rsid w:val="00447C77"/>
    <w:rsid w:val="00463451"/>
    <w:rsid w:val="0047737E"/>
    <w:rsid w:val="00485580"/>
    <w:rsid w:val="004906AF"/>
    <w:rsid w:val="00496FCE"/>
    <w:rsid w:val="004A35CF"/>
    <w:rsid w:val="004A386E"/>
    <w:rsid w:val="004A6021"/>
    <w:rsid w:val="004B4415"/>
    <w:rsid w:val="004C165E"/>
    <w:rsid w:val="004D3EDA"/>
    <w:rsid w:val="004E1D59"/>
    <w:rsid w:val="004F2FD8"/>
    <w:rsid w:val="005013EB"/>
    <w:rsid w:val="0051342D"/>
    <w:rsid w:val="00532346"/>
    <w:rsid w:val="00532795"/>
    <w:rsid w:val="00536356"/>
    <w:rsid w:val="00544605"/>
    <w:rsid w:val="00557C11"/>
    <w:rsid w:val="00560FCE"/>
    <w:rsid w:val="00565691"/>
    <w:rsid w:val="00581B32"/>
    <w:rsid w:val="005A107A"/>
    <w:rsid w:val="005A74B8"/>
    <w:rsid w:val="005B19D2"/>
    <w:rsid w:val="005B54FA"/>
    <w:rsid w:val="005C2000"/>
    <w:rsid w:val="005C3D4D"/>
    <w:rsid w:val="005E4E51"/>
    <w:rsid w:val="006030DB"/>
    <w:rsid w:val="00606461"/>
    <w:rsid w:val="00616252"/>
    <w:rsid w:val="00616792"/>
    <w:rsid w:val="00632F3F"/>
    <w:rsid w:val="006621BE"/>
    <w:rsid w:val="00693978"/>
    <w:rsid w:val="00696439"/>
    <w:rsid w:val="006B31A7"/>
    <w:rsid w:val="006C14DC"/>
    <w:rsid w:val="006C7D44"/>
    <w:rsid w:val="007102FA"/>
    <w:rsid w:val="00723539"/>
    <w:rsid w:val="00725475"/>
    <w:rsid w:val="007278F5"/>
    <w:rsid w:val="0074226D"/>
    <w:rsid w:val="00742B12"/>
    <w:rsid w:val="007508F7"/>
    <w:rsid w:val="007712ED"/>
    <w:rsid w:val="00785BAF"/>
    <w:rsid w:val="00787A0A"/>
    <w:rsid w:val="00791B77"/>
    <w:rsid w:val="007A5D79"/>
    <w:rsid w:val="007D45E5"/>
    <w:rsid w:val="007E13C4"/>
    <w:rsid w:val="007E5B56"/>
    <w:rsid w:val="007F59B0"/>
    <w:rsid w:val="007F5A76"/>
    <w:rsid w:val="008029BD"/>
    <w:rsid w:val="00824B75"/>
    <w:rsid w:val="008428BD"/>
    <w:rsid w:val="00853B37"/>
    <w:rsid w:val="00865B4B"/>
    <w:rsid w:val="00885998"/>
    <w:rsid w:val="008A13A1"/>
    <w:rsid w:val="008A7798"/>
    <w:rsid w:val="008B382C"/>
    <w:rsid w:val="008E089C"/>
    <w:rsid w:val="008E4C03"/>
    <w:rsid w:val="008F6872"/>
    <w:rsid w:val="008F7AEE"/>
    <w:rsid w:val="00912263"/>
    <w:rsid w:val="00943AF9"/>
    <w:rsid w:val="00945E43"/>
    <w:rsid w:val="0097082D"/>
    <w:rsid w:val="009A34B9"/>
    <w:rsid w:val="009A36AA"/>
    <w:rsid w:val="009C5528"/>
    <w:rsid w:val="009C67CF"/>
    <w:rsid w:val="009C7669"/>
    <w:rsid w:val="009D090C"/>
    <w:rsid w:val="009E67DB"/>
    <w:rsid w:val="009F7CD6"/>
    <w:rsid w:val="00A01005"/>
    <w:rsid w:val="00A0184E"/>
    <w:rsid w:val="00A01940"/>
    <w:rsid w:val="00A06170"/>
    <w:rsid w:val="00A131F9"/>
    <w:rsid w:val="00A204EA"/>
    <w:rsid w:val="00A218DB"/>
    <w:rsid w:val="00A30F94"/>
    <w:rsid w:val="00A40BDB"/>
    <w:rsid w:val="00A45F70"/>
    <w:rsid w:val="00A51CAD"/>
    <w:rsid w:val="00A7128B"/>
    <w:rsid w:val="00A72FB9"/>
    <w:rsid w:val="00A971CF"/>
    <w:rsid w:val="00AA3BE0"/>
    <w:rsid w:val="00AB3BED"/>
    <w:rsid w:val="00AB7CF7"/>
    <w:rsid w:val="00AC4AE4"/>
    <w:rsid w:val="00AC60D2"/>
    <w:rsid w:val="00AD1538"/>
    <w:rsid w:val="00AF0CDA"/>
    <w:rsid w:val="00B20FE4"/>
    <w:rsid w:val="00B535CA"/>
    <w:rsid w:val="00BA5ECB"/>
    <w:rsid w:val="00BC48FB"/>
    <w:rsid w:val="00BD759F"/>
    <w:rsid w:val="00BE4CE1"/>
    <w:rsid w:val="00BE5861"/>
    <w:rsid w:val="00BF5CCA"/>
    <w:rsid w:val="00BF6CB6"/>
    <w:rsid w:val="00C16D79"/>
    <w:rsid w:val="00C26271"/>
    <w:rsid w:val="00C26465"/>
    <w:rsid w:val="00C378C4"/>
    <w:rsid w:val="00C513F4"/>
    <w:rsid w:val="00C542BE"/>
    <w:rsid w:val="00C57D69"/>
    <w:rsid w:val="00C84141"/>
    <w:rsid w:val="00C84ABF"/>
    <w:rsid w:val="00CA7E22"/>
    <w:rsid w:val="00CB2E3B"/>
    <w:rsid w:val="00CD202B"/>
    <w:rsid w:val="00CF04DA"/>
    <w:rsid w:val="00D32A63"/>
    <w:rsid w:val="00D35DA5"/>
    <w:rsid w:val="00D4794F"/>
    <w:rsid w:val="00D802BA"/>
    <w:rsid w:val="00D97C39"/>
    <w:rsid w:val="00DA0333"/>
    <w:rsid w:val="00DA4CA8"/>
    <w:rsid w:val="00DA701B"/>
    <w:rsid w:val="00DB2C1D"/>
    <w:rsid w:val="00DB3822"/>
    <w:rsid w:val="00DB62B3"/>
    <w:rsid w:val="00DD0B51"/>
    <w:rsid w:val="00DE2B74"/>
    <w:rsid w:val="00E024AB"/>
    <w:rsid w:val="00E20320"/>
    <w:rsid w:val="00E32EE6"/>
    <w:rsid w:val="00E41E53"/>
    <w:rsid w:val="00E4413E"/>
    <w:rsid w:val="00E56513"/>
    <w:rsid w:val="00E81EF6"/>
    <w:rsid w:val="00E81FD7"/>
    <w:rsid w:val="00E827EF"/>
    <w:rsid w:val="00E9554E"/>
    <w:rsid w:val="00E95E9D"/>
    <w:rsid w:val="00EC2C4C"/>
    <w:rsid w:val="00F00642"/>
    <w:rsid w:val="00F24D71"/>
    <w:rsid w:val="00F46D2C"/>
    <w:rsid w:val="00F511E4"/>
    <w:rsid w:val="00F5128B"/>
    <w:rsid w:val="00F621A6"/>
    <w:rsid w:val="00F904D5"/>
    <w:rsid w:val="00F9269C"/>
    <w:rsid w:val="00F93347"/>
    <w:rsid w:val="00FB1548"/>
    <w:rsid w:val="00FB3A7B"/>
    <w:rsid w:val="00FD1533"/>
    <w:rsid w:val="00FD5900"/>
    <w:rsid w:val="00FD66A2"/>
    <w:rsid w:val="00FE7638"/>
    <w:rsid w:val="00FF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BA"/>
  </w:style>
  <w:style w:type="paragraph" w:styleId="2">
    <w:name w:val="heading 2"/>
    <w:basedOn w:val="a"/>
    <w:link w:val="20"/>
    <w:uiPriority w:val="9"/>
    <w:qFormat/>
    <w:rsid w:val="00123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FC"/>
    <w:rPr>
      <w:b/>
      <w:bCs/>
    </w:rPr>
  </w:style>
  <w:style w:type="character" w:styleId="a5">
    <w:name w:val="Hyperlink"/>
    <w:basedOn w:val="a0"/>
    <w:uiPriority w:val="99"/>
    <w:unhideWhenUsed/>
    <w:rsid w:val="001237F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37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7D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7128B"/>
    <w:pPr>
      <w:ind w:left="720"/>
      <w:contextualSpacing/>
    </w:pPr>
  </w:style>
  <w:style w:type="paragraph" w:styleId="a8">
    <w:name w:val="Title"/>
    <w:basedOn w:val="a"/>
    <w:link w:val="a9"/>
    <w:qFormat/>
    <w:rsid w:val="003344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33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unhideWhenUsed/>
    <w:rsid w:val="00E32EE6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E32EE6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2E1422"/>
  </w:style>
  <w:style w:type="paragraph" w:styleId="ac">
    <w:name w:val="Balloon Text"/>
    <w:basedOn w:val="a"/>
    <w:link w:val="ad"/>
    <w:uiPriority w:val="99"/>
    <w:semiHidden/>
    <w:unhideWhenUsed/>
    <w:rsid w:val="0060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30D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1B083C"/>
    <w:pPr>
      <w:spacing w:after="120" w:line="278" w:lineRule="exact"/>
      <w:ind w:left="737" w:right="40" w:hanging="69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B083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foche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4D36-E80D-4F5C-B907-3FC87D5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Zverdvd.org</cp:lastModifiedBy>
  <cp:revision>2</cp:revision>
  <cp:lastPrinted>2020-08-17T12:28:00Z</cp:lastPrinted>
  <dcterms:created xsi:type="dcterms:W3CDTF">2021-07-24T15:06:00Z</dcterms:created>
  <dcterms:modified xsi:type="dcterms:W3CDTF">2021-07-24T15:06:00Z</dcterms:modified>
</cp:coreProperties>
</file>