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F" w:rsidRPr="003C4E6D" w:rsidRDefault="003C4E6D" w:rsidP="00EB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E6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4EDB" w:rsidRDefault="00B34EDB" w:rsidP="003C4E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4E6D" w:rsidRPr="003C4E6D" w:rsidRDefault="00B34EDB" w:rsidP="003C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E6D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3C4E6D" w:rsidRDefault="003C4E6D" w:rsidP="001E1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4E6D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3C4E6D" w:rsidRDefault="00B34EDB" w:rsidP="001E1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АОО</w:t>
      </w:r>
      <w:r w:rsidR="001E1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Межрегиональная </w:t>
      </w:r>
      <w:r w:rsidR="001E10AA">
        <w:rPr>
          <w:rFonts w:ascii="Times New Roman" w:hAnsi="Times New Roman" w:cs="Times New Roman"/>
          <w:sz w:val="28"/>
          <w:szCs w:val="28"/>
        </w:rPr>
        <w:t xml:space="preserve"> шахматн</w:t>
      </w:r>
      <w:r>
        <w:rPr>
          <w:rFonts w:ascii="Times New Roman" w:hAnsi="Times New Roman" w:cs="Times New Roman"/>
          <w:sz w:val="28"/>
          <w:szCs w:val="28"/>
        </w:rPr>
        <w:t>ая федерация</w:t>
      </w:r>
      <w:r w:rsidR="001E10AA">
        <w:rPr>
          <w:rFonts w:ascii="Times New Roman" w:hAnsi="Times New Roman" w:cs="Times New Roman"/>
          <w:sz w:val="28"/>
          <w:szCs w:val="28"/>
        </w:rPr>
        <w:t xml:space="preserve"> Центрального федерального округа</w:t>
      </w:r>
    </w:p>
    <w:p w:rsidR="003C4E6D" w:rsidRPr="003C4E6D" w:rsidRDefault="003C4E6D" w:rsidP="003C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1E10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10AA">
        <w:rPr>
          <w:rFonts w:ascii="Times New Roman" w:hAnsi="Times New Roman" w:cs="Times New Roman"/>
          <w:sz w:val="28"/>
          <w:szCs w:val="28"/>
        </w:rPr>
        <w:t>Лазарев</w:t>
      </w:r>
      <w:proofErr w:type="spellEnd"/>
    </w:p>
    <w:p w:rsidR="003C4E6D" w:rsidRDefault="003C4E6D" w:rsidP="00EB30F9">
      <w:pPr>
        <w:rPr>
          <w:rFonts w:ascii="Times New Roman" w:hAnsi="Times New Roman" w:cs="Times New Roman"/>
        </w:rPr>
        <w:sectPr w:rsidR="003C4E6D" w:rsidSect="003C4E6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22F6" w:rsidRDefault="007822F6" w:rsidP="00EB30F9">
      <w:pPr>
        <w:rPr>
          <w:rFonts w:ascii="Times New Roman" w:hAnsi="Times New Roman" w:cs="Times New Roman"/>
        </w:rPr>
      </w:pPr>
    </w:p>
    <w:p w:rsidR="00A442D9" w:rsidRDefault="00A442D9" w:rsidP="00EB30F9">
      <w:pPr>
        <w:rPr>
          <w:rFonts w:ascii="Times New Roman" w:hAnsi="Times New Roman" w:cs="Times New Roman"/>
        </w:rPr>
      </w:pPr>
    </w:p>
    <w:p w:rsidR="00A442D9" w:rsidRDefault="00A442D9" w:rsidP="00EB30F9">
      <w:pPr>
        <w:rPr>
          <w:rFonts w:ascii="Times New Roman" w:hAnsi="Times New Roman" w:cs="Times New Roman"/>
        </w:rPr>
      </w:pPr>
    </w:p>
    <w:p w:rsidR="00A442D9" w:rsidRPr="00967C51" w:rsidRDefault="00A442D9" w:rsidP="00EB30F9">
      <w:pPr>
        <w:rPr>
          <w:rFonts w:ascii="Times New Roman" w:hAnsi="Times New Roman" w:cs="Times New Roman"/>
        </w:rPr>
      </w:pPr>
    </w:p>
    <w:p w:rsidR="006F2685" w:rsidRPr="006F2685" w:rsidRDefault="001E10AA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52"/>
          <w:szCs w:val="28"/>
        </w:rPr>
        <w:t>ПОЛОЖЕНИЕ</w:t>
      </w:r>
    </w:p>
    <w:p w:rsidR="006F2685" w:rsidRDefault="006F2685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B283D" w:rsidRDefault="00C40A21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0A21">
        <w:rPr>
          <w:rFonts w:ascii="Times New Roman" w:eastAsia="Times New Roman" w:hAnsi="Times New Roman" w:cs="Times New Roman"/>
          <w:sz w:val="26"/>
          <w:szCs w:val="26"/>
        </w:rPr>
        <w:t>о проведении</w:t>
      </w:r>
      <w:r w:rsidR="006F26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t>Фестивал</w:t>
      </w:r>
      <w:r w:rsidR="00C50F2A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D66119" w:rsidRPr="00D66119">
        <w:rPr>
          <w:rFonts w:ascii="Times New Roman" w:eastAsia="Times New Roman" w:hAnsi="Times New Roman" w:cs="Times New Roman"/>
          <w:sz w:val="26"/>
          <w:szCs w:val="26"/>
          <w:highlight w:val="yellow"/>
        </w:rPr>
        <w:t>НАЗВАНИЕ</w:t>
      </w:r>
      <w:proofErr w:type="gramStart"/>
      <w:r w:rsidR="003D2147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6119">
        <w:rPr>
          <w:rFonts w:ascii="Times New Roman" w:eastAsia="Times New Roman" w:hAnsi="Times New Roman" w:cs="Times New Roman"/>
          <w:sz w:val="26"/>
          <w:szCs w:val="26"/>
        </w:rPr>
        <w:t>Э</w:t>
      </w:r>
      <w:proofErr w:type="gramEnd"/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t>тап</w:t>
      </w:r>
      <w:proofErr w:type="spellEnd"/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t xml:space="preserve"> Кубка ЦФО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br/>
        <w:t>быстрым шахматам и блицу</w:t>
      </w:r>
      <w:r w:rsidR="00C50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2685">
        <w:rPr>
          <w:rFonts w:ascii="Times New Roman" w:eastAsia="Times New Roman" w:hAnsi="Times New Roman" w:cs="Times New Roman"/>
          <w:sz w:val="26"/>
          <w:szCs w:val="26"/>
        </w:rPr>
        <w:t>среди мужчин и женщин</w:t>
      </w:r>
      <w:r w:rsidR="00C50F2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40A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0A21" w:rsidRPr="00C40A21" w:rsidRDefault="005B283D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0A21" w:rsidRPr="00C40A21">
        <w:rPr>
          <w:rFonts w:ascii="Times New Roman" w:eastAsia="Times New Roman" w:hAnsi="Times New Roman" w:cs="Times New Roman"/>
          <w:sz w:val="26"/>
          <w:szCs w:val="26"/>
        </w:rPr>
        <w:t>(наименование вида спорта - "шахматы")</w:t>
      </w:r>
    </w:p>
    <w:p w:rsidR="00C40A21" w:rsidRPr="00C40A21" w:rsidRDefault="00424D47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(номер-код вида спорта - 08800</w:t>
      </w:r>
      <w:r w:rsidR="006F2685">
        <w:rPr>
          <w:rFonts w:ascii="Times New Roman" w:eastAsia="Times New Roman" w:hAnsi="Times New Roman" w:cs="Times New Roman"/>
          <w:sz w:val="26"/>
          <w:szCs w:val="26"/>
        </w:rPr>
        <w:t>32811</w:t>
      </w:r>
      <w:r w:rsidR="00C40A21" w:rsidRPr="00C40A21">
        <w:rPr>
          <w:rFonts w:ascii="Times New Roman" w:eastAsia="Times New Roman" w:hAnsi="Times New Roman" w:cs="Times New Roman"/>
          <w:sz w:val="26"/>
          <w:szCs w:val="26"/>
        </w:rPr>
        <w:t>Я)</w:t>
      </w:r>
    </w:p>
    <w:p w:rsidR="003A56D4" w:rsidRPr="00967C51" w:rsidRDefault="003A56D4" w:rsidP="00EB30F9">
      <w:pPr>
        <w:rPr>
          <w:rFonts w:ascii="Times New Roman" w:hAnsi="Times New Roman" w:cs="Times New Roman"/>
        </w:rPr>
      </w:pPr>
    </w:p>
    <w:p w:rsidR="003A56D4" w:rsidRPr="003A56D4" w:rsidRDefault="003A56D4" w:rsidP="003A56D4"/>
    <w:p w:rsidR="003A56D4" w:rsidRPr="003A56D4" w:rsidRDefault="003A56D4" w:rsidP="003A56D4"/>
    <w:p w:rsidR="003A56D4" w:rsidRPr="003A56D4" w:rsidRDefault="003A56D4" w:rsidP="003A56D4"/>
    <w:p w:rsidR="00A442D9" w:rsidRDefault="00A442D9" w:rsidP="003A56D4"/>
    <w:p w:rsidR="00C40A21" w:rsidRDefault="00C40A21" w:rsidP="003A56D4"/>
    <w:p w:rsidR="00DD3361" w:rsidRDefault="00DD3361" w:rsidP="003A56D4"/>
    <w:p w:rsidR="001E10AA" w:rsidRDefault="001E10AA" w:rsidP="003A56D4"/>
    <w:p w:rsidR="001E10AA" w:rsidRDefault="001E10AA" w:rsidP="003A56D4"/>
    <w:p w:rsidR="001E10AA" w:rsidRDefault="001E10AA" w:rsidP="003A56D4"/>
    <w:p w:rsidR="001E10AA" w:rsidRDefault="001E10AA" w:rsidP="003A56D4"/>
    <w:p w:rsidR="001E10AA" w:rsidRDefault="001E10AA" w:rsidP="003A56D4"/>
    <w:p w:rsidR="001E10AA" w:rsidRDefault="001E10AA" w:rsidP="003A56D4"/>
    <w:p w:rsidR="00B34EDB" w:rsidRDefault="00B34EDB" w:rsidP="00DD336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</w:pPr>
    </w:p>
    <w:p w:rsidR="00B34EDB" w:rsidRDefault="00B34EDB" w:rsidP="00DD336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</w:pPr>
    </w:p>
    <w:p w:rsidR="00B34EDB" w:rsidRDefault="00B34EDB" w:rsidP="00DD336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</w:pPr>
    </w:p>
    <w:p w:rsidR="00B34EDB" w:rsidRDefault="00B34EDB" w:rsidP="00DD336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</w:pPr>
    </w:p>
    <w:p w:rsidR="00C40A21" w:rsidRDefault="00750389" w:rsidP="00DD336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503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2018г.</w:t>
      </w:r>
    </w:p>
    <w:p w:rsidR="00DB51DA" w:rsidRDefault="001F1FE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457AC" w:rsidRPr="000A678F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7650C1" w:rsidRPr="000A678F" w:rsidRDefault="007650C1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ab/>
      </w:r>
      <w:r w:rsidR="00C40A21" w:rsidRPr="000A678F">
        <w:rPr>
          <w:rFonts w:ascii="Times New Roman" w:eastAsia="Times New Roman" w:hAnsi="Times New Roman" w:cs="Times New Roman"/>
          <w:sz w:val="26"/>
          <w:szCs w:val="26"/>
        </w:rPr>
        <w:t>Соревнования</w:t>
      </w:r>
      <w:r w:rsidR="00737D6E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провод</w:t>
      </w:r>
      <w:r w:rsidR="00205955" w:rsidRPr="000A678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тся в </w:t>
      </w:r>
      <w:proofErr w:type="gramStart"/>
      <w:r w:rsidRPr="000A678F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с Календарным </w:t>
      </w:r>
      <w:r w:rsidR="00122D25" w:rsidRPr="000A678F">
        <w:rPr>
          <w:rFonts w:ascii="Times New Roman" w:eastAsia="Times New Roman" w:hAnsi="Times New Roman" w:cs="Times New Roman"/>
          <w:sz w:val="26"/>
          <w:szCs w:val="26"/>
        </w:rPr>
        <w:t>планом</w:t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 xml:space="preserve"> физкультурных и спортивных мероприятий 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>Центрального Федерального округа Российской Федерации (далее ЦФО)</w:t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 xml:space="preserve"> на 2018 год.</w:t>
      </w:r>
    </w:p>
    <w:p w:rsidR="00410DC2" w:rsidRPr="000A678F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проводятся в </w:t>
      </w:r>
      <w:proofErr w:type="gramStart"/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>целях</w:t>
      </w:r>
      <w:proofErr w:type="gramEnd"/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0DC2" w:rsidRPr="000A678F">
        <w:rPr>
          <w:rFonts w:ascii="Times New Roman" w:eastAsia="Times New Roman" w:hAnsi="Times New Roman" w:cs="Times New Roman"/>
          <w:sz w:val="26"/>
          <w:szCs w:val="26"/>
        </w:rPr>
        <w:t xml:space="preserve">популяризации и пропаганды шахмат </w:t>
      </w:r>
      <w:r w:rsidR="003D2147">
        <w:rPr>
          <w:rFonts w:ascii="Times New Roman" w:eastAsia="Times New Roman" w:hAnsi="Times New Roman" w:cs="Times New Roman"/>
          <w:sz w:val="26"/>
          <w:szCs w:val="26"/>
        </w:rPr>
        <w:t xml:space="preserve">среди </w:t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 xml:space="preserve">населения </w:t>
      </w:r>
      <w:r w:rsidR="003D2147"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НАЗВАНИЕ</w:t>
      </w:r>
      <w:r w:rsidR="003D21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>области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3D2147">
        <w:rPr>
          <w:rFonts w:ascii="Times New Roman" w:eastAsia="Times New Roman" w:hAnsi="Times New Roman" w:cs="Times New Roman"/>
          <w:sz w:val="26"/>
          <w:szCs w:val="26"/>
        </w:rPr>
        <w:t>ЦФО России в целом</w:t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>. Задачами проведения соревнования являются:</w:t>
      </w:r>
    </w:p>
    <w:p w:rsidR="00410DC2" w:rsidRPr="000A678F" w:rsidRDefault="006F2685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- повышения мастерства</w:t>
      </w:r>
      <w:r w:rsidR="00410DC2" w:rsidRPr="000A678F">
        <w:rPr>
          <w:rFonts w:ascii="Times New Roman" w:eastAsia="Times New Roman" w:hAnsi="Times New Roman" w:cs="Times New Roman"/>
          <w:sz w:val="26"/>
          <w:szCs w:val="26"/>
        </w:rPr>
        <w:t xml:space="preserve"> спортсменов</w:t>
      </w:r>
      <w:r w:rsidR="003D2147">
        <w:rPr>
          <w:rFonts w:ascii="Times New Roman" w:eastAsia="Times New Roman" w:hAnsi="Times New Roman" w:cs="Times New Roman"/>
          <w:sz w:val="26"/>
          <w:szCs w:val="26"/>
        </w:rPr>
        <w:t xml:space="preserve"> ЦФО</w:t>
      </w:r>
      <w:r w:rsidR="00410DC2" w:rsidRPr="000A67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51DA" w:rsidRDefault="006F2685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E71EB" w:rsidRPr="000A678F">
        <w:rPr>
          <w:rFonts w:ascii="Times New Roman" w:eastAsia="Times New Roman" w:hAnsi="Times New Roman" w:cs="Times New Roman"/>
          <w:sz w:val="26"/>
          <w:szCs w:val="26"/>
        </w:rPr>
        <w:t>выявления сильнейших шахматистов</w:t>
      </w:r>
      <w:r w:rsidR="003D2147">
        <w:rPr>
          <w:rFonts w:ascii="Times New Roman" w:eastAsia="Times New Roman" w:hAnsi="Times New Roman" w:cs="Times New Roman"/>
          <w:sz w:val="26"/>
          <w:szCs w:val="26"/>
        </w:rPr>
        <w:t xml:space="preserve"> ЦФО</w:t>
      </w:r>
      <w:r w:rsidR="00FE3D7C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410DC2" w:rsidRPr="000A678F" w:rsidRDefault="00410DC2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:rsidR="00DB51DA" w:rsidRDefault="002457AC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. ОРГАНИЗАТОРЫ </w:t>
      </w:r>
      <w:r w:rsidR="00675600" w:rsidRPr="000A678F">
        <w:rPr>
          <w:rFonts w:ascii="Times New Roman" w:eastAsia="Times New Roman" w:hAnsi="Times New Roman" w:cs="Times New Roman"/>
          <w:b/>
          <w:sz w:val="26"/>
          <w:szCs w:val="26"/>
        </w:rPr>
        <w:t>МЕРОПРИЯТИЯ</w:t>
      </w:r>
    </w:p>
    <w:p w:rsidR="006E71EB" w:rsidRPr="000A678F" w:rsidRDefault="007650C1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Организаторами соревнования являются: </w:t>
      </w:r>
    </w:p>
    <w:p w:rsidR="00802D49" w:rsidRPr="003D2147" w:rsidRDefault="006E71EB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14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34EDB" w:rsidRPr="003D2147">
        <w:rPr>
          <w:rFonts w:ascii="Times New Roman" w:eastAsia="Times New Roman" w:hAnsi="Times New Roman" w:cs="Times New Roman"/>
          <w:sz w:val="26"/>
          <w:szCs w:val="26"/>
        </w:rPr>
        <w:t>Межрегиональная шахматная федерация ЦФО</w:t>
      </w:r>
    </w:p>
    <w:p w:rsidR="003D2147" w:rsidRDefault="00802D49" w:rsidP="00EA6779">
      <w:pPr>
        <w:pStyle w:val="af0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3D214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A6779"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«Федерация шахмат </w:t>
      </w:r>
      <w:r w:rsidR="003D2147"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НАЗВАНИЕ</w:t>
      </w:r>
      <w:r w:rsidR="00EA6779"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»</w:t>
      </w:r>
      <w:r w:rsidR="007650C1" w:rsidRPr="003D21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7D6E"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br/>
      </w:r>
      <w:r w:rsidR="007650C1" w:rsidRPr="003D2147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судейскую коллегию, утвержденную Президиумом </w:t>
      </w:r>
      <w:r w:rsidR="001C1806" w:rsidRPr="003D2147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 xml:space="preserve">"Федерация шахмат </w:t>
      </w:r>
      <w:r w:rsidR="003D2147"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НАЗВАНИЕ</w:t>
      </w:r>
      <w:r w:rsidR="001C1806" w:rsidRPr="003D2147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>"</w:t>
      </w:r>
      <w:r w:rsidR="007650C1"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.</w:t>
      </w:r>
      <w:r w:rsidR="007650C1" w:rsidRPr="003D21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50C1" w:rsidRDefault="00C4565F" w:rsidP="00EA6779">
      <w:pPr>
        <w:pStyle w:val="af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D214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802D49" w:rsidRPr="003D2147">
        <w:rPr>
          <w:rFonts w:ascii="Times New Roman" w:eastAsia="Times New Roman" w:hAnsi="Times New Roman" w:cs="Times New Roman"/>
          <w:sz w:val="26"/>
          <w:szCs w:val="26"/>
        </w:rPr>
        <w:t xml:space="preserve">лавный судья соревнования – </w:t>
      </w:r>
      <w:r w:rsidR="003D2147"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ФИО </w:t>
      </w:r>
    </w:p>
    <w:p w:rsidR="00B34EDB" w:rsidRPr="00B34EDB" w:rsidRDefault="00B34EDB" w:rsidP="00EA6779">
      <w:pPr>
        <w:pStyle w:val="af0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2457AC" w:rsidRDefault="00675600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="002457AC" w:rsidRPr="000A678F">
        <w:rPr>
          <w:rFonts w:ascii="Times New Roman" w:eastAsia="Times New Roman" w:hAnsi="Times New Roman" w:cs="Times New Roman"/>
          <w:b/>
          <w:sz w:val="26"/>
          <w:szCs w:val="26"/>
        </w:rPr>
        <w:t>. МЕСТО И СРОКИ ПРОВЕДЕНИЯ</w:t>
      </w:r>
    </w:p>
    <w:p w:rsidR="00DF33AC" w:rsidRPr="003D2147" w:rsidRDefault="006657C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147">
        <w:rPr>
          <w:rFonts w:ascii="Times New Roman" w:eastAsia="Times New Roman" w:hAnsi="Times New Roman" w:cs="Times New Roman"/>
          <w:sz w:val="26"/>
          <w:szCs w:val="26"/>
        </w:rPr>
        <w:t>Место проведения соревнований</w:t>
      </w:r>
      <w:r w:rsidR="00DF33AC" w:rsidRPr="003D214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D2147">
        <w:rPr>
          <w:rFonts w:ascii="Times New Roman" w:eastAsia="Times New Roman" w:hAnsi="Times New Roman" w:cs="Times New Roman"/>
          <w:sz w:val="26"/>
          <w:szCs w:val="26"/>
        </w:rPr>
        <w:t xml:space="preserve">проживание и питание участников </w:t>
      </w:r>
      <w:r w:rsidR="003D2147"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(НАЗВАНИЕ отеля, варианты, стоимость размещения)</w:t>
      </w:r>
    </w:p>
    <w:p w:rsidR="00DF33AC" w:rsidRPr="003D2147" w:rsidRDefault="00DF33AC" w:rsidP="009B6396">
      <w:pPr>
        <w:pStyle w:val="af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214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Проезд</w:t>
      </w:r>
      <w:r w:rsidR="00802D49" w:rsidRPr="003D2147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3D21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B34F3A" w:rsidRDefault="00B34EDB" w:rsidP="000A678F">
      <w:pPr>
        <w:pStyle w:val="af0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B34EDB">
        <w:rPr>
          <w:rFonts w:ascii="Times New Roman" w:eastAsiaTheme="minorHAnsi" w:hAnsi="Times New Roman" w:cs="Times New Roman"/>
          <w:sz w:val="26"/>
          <w:szCs w:val="26"/>
          <w:highlight w:val="yellow"/>
          <w:lang w:val="en-US" w:eastAsia="en-US"/>
        </w:rPr>
        <w:t>#######################################################################</w:t>
      </w:r>
    </w:p>
    <w:p w:rsidR="00B34EDB" w:rsidRDefault="00B34EDB" w:rsidP="000A678F">
      <w:pPr>
        <w:pStyle w:val="af0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B34EDB" w:rsidRPr="00B34EDB" w:rsidRDefault="00B34EDB" w:rsidP="000A678F">
      <w:pPr>
        <w:pStyle w:val="af0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401BF9" w:rsidRDefault="00B34F3A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. ТРЕБОВАНИЯ К </w:t>
      </w:r>
      <w:r w:rsidRPr="000A678F">
        <w:rPr>
          <w:rFonts w:ascii="Times New Roman" w:eastAsia="Times New Roman" w:hAnsi="Times New Roman" w:cs="Times New Roman"/>
          <w:b/>
          <w:sz w:val="26"/>
          <w:szCs w:val="26"/>
        </w:rPr>
        <w:t>УЧАСТНИКАМ И УСЛОВИЯ ИХ ДОПУСКА</w:t>
      </w:r>
    </w:p>
    <w:p w:rsidR="00EA6779" w:rsidRDefault="00B11A9D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4FD8" w:rsidRDefault="00B11A9D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К участию в </w:t>
      </w:r>
      <w:r w:rsidR="006657C8">
        <w:rPr>
          <w:rFonts w:ascii="Times New Roman" w:eastAsia="Times New Roman" w:hAnsi="Times New Roman" w:cs="Times New Roman"/>
          <w:sz w:val="26"/>
          <w:szCs w:val="26"/>
        </w:rPr>
        <w:t>соревнованиях</w:t>
      </w:r>
      <w:r w:rsidR="00802D49" w:rsidRPr="000A678F">
        <w:rPr>
          <w:rFonts w:ascii="Times New Roman" w:eastAsia="Times New Roman" w:hAnsi="Times New Roman" w:cs="Times New Roman"/>
          <w:sz w:val="26"/>
          <w:szCs w:val="26"/>
        </w:rPr>
        <w:t xml:space="preserve"> допускаются 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>все желающие</w:t>
      </w:r>
      <w:r w:rsidR="00CC216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>уплатившие турнирный взнос и</w:t>
      </w:r>
      <w:r w:rsidR="00424588" w:rsidRPr="000A678F">
        <w:rPr>
          <w:rFonts w:ascii="Times New Roman" w:eastAsia="Times New Roman" w:hAnsi="Times New Roman" w:cs="Times New Roman"/>
          <w:sz w:val="26"/>
          <w:szCs w:val="26"/>
        </w:rPr>
        <w:t xml:space="preserve"> заполнившие анкету участника.</w:t>
      </w:r>
      <w:r w:rsidR="00824FD8" w:rsidRPr="00824F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24FD8" w:rsidRDefault="00824FD8" w:rsidP="00824FD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FD8" w:rsidRDefault="00824FD8" w:rsidP="00824FD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Турнирные взносы:</w:t>
      </w:r>
    </w:p>
    <w:p w:rsidR="00824FD8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Быстрые шахматы: </w:t>
      </w:r>
    </w:p>
    <w:p w:rsidR="00824FD8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1500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основных участников</w:t>
      </w:r>
    </w:p>
    <w:p w:rsidR="00C4565F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1000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ветераны, женщины, юноши и девушки 2004 г.р. и моложе.</w:t>
      </w:r>
    </w:p>
    <w:p w:rsidR="00824FD8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FD8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Блиц: </w:t>
      </w:r>
    </w:p>
    <w:p w:rsidR="00824FD8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1000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основных участников</w:t>
      </w:r>
    </w:p>
    <w:p w:rsidR="00824FD8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600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ветераны, женщины, юноши и девушки 2004 г.р. и моложе.</w:t>
      </w:r>
    </w:p>
    <w:p w:rsidR="00824FD8" w:rsidRPr="000A678F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AB2" w:rsidRPr="000A678F" w:rsidRDefault="00063AB2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Не допускается участие спортсменов, тренеров, спортивных судей, руководителей спортивных команд и других участников соревнований в азартных играх, в букмекерских конторах и тотализаторах путём заключения пари и противоправное влияние на результаты соревнований.</w:t>
      </w:r>
    </w:p>
    <w:p w:rsidR="00C4565F" w:rsidRPr="000A678F" w:rsidRDefault="00063AB2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При выявлении вышеуказанных нарушений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</w:p>
    <w:p w:rsidR="00906267" w:rsidRDefault="00906267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:rsidR="00DB51DA" w:rsidRPr="000A678F" w:rsidRDefault="00C3625F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V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. ПРОГРАММА </w:t>
      </w:r>
      <w:r w:rsidRPr="000A678F">
        <w:rPr>
          <w:rFonts w:ascii="Times New Roman" w:eastAsia="Times New Roman" w:hAnsi="Times New Roman" w:cs="Times New Roman"/>
          <w:b/>
          <w:sz w:val="26"/>
          <w:szCs w:val="26"/>
        </w:rPr>
        <w:t>МЕРОПРИЯТИЯ</w:t>
      </w:r>
    </w:p>
    <w:tbl>
      <w:tblPr>
        <w:tblpPr w:leftFromText="180" w:rightFromText="180" w:vertAnchor="text" w:horzAnchor="margin" w:tblpXSpec="center" w:tblpY="441"/>
        <w:tblW w:w="8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3402"/>
        <w:gridCol w:w="2694"/>
      </w:tblGrid>
      <w:tr w:rsidR="00824FD8" w:rsidRPr="000A678F" w:rsidTr="00824FD8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спортивной дисциплины</w:t>
            </w:r>
          </w:p>
        </w:tc>
      </w:tr>
      <w:tr w:rsidR="00824FD8" w:rsidRPr="000A678F" w:rsidTr="00824FD8">
        <w:trPr>
          <w:trHeight w:val="356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Приезд участников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в течение дня</w:t>
            </w:r>
          </w:p>
        </w:tc>
      </w:tr>
      <w:tr w:rsidR="00824FD8" w:rsidRPr="000A678F" w:rsidTr="00824FD8">
        <w:trPr>
          <w:trHeight w:val="266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B34EDB" w:rsidRDefault="00824FD8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Регистрация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15.00 -  21.00</w:t>
            </w:r>
          </w:p>
        </w:tc>
      </w:tr>
      <w:tr w:rsidR="00824FD8" w:rsidRPr="000A678F" w:rsidTr="00824FD8">
        <w:trPr>
          <w:trHeight w:val="174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Орг. собрание, жеребьевка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21.00</w:t>
            </w:r>
          </w:p>
        </w:tc>
      </w:tr>
      <w:tr w:rsidR="00824FD8" w:rsidRPr="000A678F" w:rsidTr="00824FD8">
        <w:trPr>
          <w:trHeight w:val="323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 – 4 туры</w:t>
            </w:r>
          </w:p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(быстрые шахматы)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09:30 – 14:00</w:t>
            </w:r>
          </w:p>
        </w:tc>
      </w:tr>
      <w:tr w:rsidR="00824FD8" w:rsidRPr="000A678F" w:rsidTr="00824FD8">
        <w:trPr>
          <w:trHeight w:val="19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Обеденный перерыв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14:00 – 15:30</w:t>
            </w:r>
          </w:p>
        </w:tc>
      </w:tr>
      <w:tr w:rsidR="00824FD8" w:rsidRPr="000A678F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5 – 8 туры</w:t>
            </w:r>
          </w:p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(быстрые шахматы)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15:30 – 18:00</w:t>
            </w:r>
          </w:p>
        </w:tc>
      </w:tr>
      <w:tr w:rsidR="00824FD8" w:rsidRPr="000A678F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Default="00824FD8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9 – 11 туры</w:t>
            </w:r>
          </w:p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(быстрые шахматы)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09:30 – 13:30</w:t>
            </w:r>
          </w:p>
        </w:tc>
      </w:tr>
      <w:tr w:rsidR="00824FD8" w:rsidRPr="000A678F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Закрытие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15:00</w:t>
            </w:r>
          </w:p>
        </w:tc>
      </w:tr>
      <w:tr w:rsidR="00824FD8" w:rsidRPr="000A678F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01 – 11 туры (блиц)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3219E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09:30 – 14:00</w:t>
            </w:r>
          </w:p>
        </w:tc>
      </w:tr>
      <w:tr w:rsidR="00824FD8" w:rsidRPr="000A678F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Закрытие, отъезд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FD8" w:rsidRPr="003D2147" w:rsidRDefault="00824FD8" w:rsidP="0003219E">
            <w:pPr>
              <w:pStyle w:val="af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D214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14:30</w:t>
            </w:r>
          </w:p>
        </w:tc>
      </w:tr>
    </w:tbl>
    <w:p w:rsidR="000A678F" w:rsidRDefault="000A678F" w:rsidP="000A678F">
      <w:pPr>
        <w:pStyle w:val="af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275A4C" w:rsidRDefault="00275A4C" w:rsidP="000A678F">
      <w:pPr>
        <w:pStyle w:val="af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AF4FF4" w:rsidRDefault="00AF4FF4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проводятся по Правилам вида спорта «шахматы», утвержденным приказом Министерства спорта Российской Федерации № 654 от 17.07.2017 г. в редакции приказа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Минспорта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России № 1087 от 19.12.2017 г. и не противоречащим Правилам игры в шахматы ФИДЕ.</w:t>
      </w:r>
    </w:p>
    <w:p w:rsidR="006942FE" w:rsidRPr="000A678F" w:rsidRDefault="006942FE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Данные соревнования являются этапом Кубка ЦФО по быстрым шахматам и блицу 2018 года. </w:t>
      </w:r>
    </w:p>
    <w:p w:rsidR="00AF4FF4" w:rsidRDefault="00AF4FF4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Контроль времени</w:t>
      </w:r>
      <w:r w:rsidR="00C62B42">
        <w:rPr>
          <w:rFonts w:ascii="Times New Roman" w:eastAsia="Times New Roman" w:hAnsi="Times New Roman" w:cs="Times New Roman"/>
          <w:sz w:val="26"/>
          <w:szCs w:val="26"/>
        </w:rPr>
        <w:t xml:space="preserve"> в чемпионате по быстрым шахматам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021D91">
        <w:rPr>
          <w:rFonts w:ascii="Times New Roman" w:eastAsia="Times New Roman" w:hAnsi="Times New Roman" w:cs="Times New Roman"/>
          <w:sz w:val="26"/>
          <w:szCs w:val="26"/>
        </w:rPr>
        <w:t>1</w:t>
      </w:r>
      <w:r w:rsidR="00C62B4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минут каждому участнику до конца партии с добавлением </w:t>
      </w:r>
      <w:r w:rsidR="00817BE8" w:rsidRPr="000A678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0 секунд на ход, начиная с первого.</w:t>
      </w:r>
    </w:p>
    <w:p w:rsidR="00C62B42" w:rsidRPr="000A678F" w:rsidRDefault="00C62B42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времени в чемпионате по блицу: 03 минуты каждому участнику до конца партии с добавлением 02 секунды на ход, начиная с первого.</w:t>
      </w:r>
    </w:p>
    <w:p w:rsidR="00817BE8" w:rsidRPr="000A678F" w:rsidRDefault="00AF4FF4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Соревнования проводя</w:t>
      </w:r>
      <w:r w:rsidR="00021D91">
        <w:rPr>
          <w:rFonts w:ascii="Times New Roman" w:eastAsia="Times New Roman" w:hAnsi="Times New Roman" w:cs="Times New Roman"/>
          <w:sz w:val="26"/>
          <w:szCs w:val="26"/>
        </w:rPr>
        <w:t>тся по швейцарской системе в 11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туров с применением компьютерно</w:t>
      </w:r>
      <w:r w:rsidR="00817BE8" w:rsidRPr="000A678F">
        <w:rPr>
          <w:rFonts w:ascii="Times New Roman" w:eastAsia="Times New Roman" w:hAnsi="Times New Roman" w:cs="Times New Roman"/>
          <w:sz w:val="26"/>
          <w:szCs w:val="26"/>
        </w:rPr>
        <w:t>й программы для составления пар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F4FF4" w:rsidRPr="000A678F" w:rsidRDefault="00AF4FF4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На орг</w:t>
      </w:r>
      <w:r w:rsidR="00CC2161">
        <w:rPr>
          <w:rFonts w:ascii="Times New Roman" w:eastAsia="Times New Roman" w:hAnsi="Times New Roman" w:cs="Times New Roman"/>
          <w:sz w:val="26"/>
          <w:szCs w:val="26"/>
        </w:rPr>
        <w:t xml:space="preserve">анизационном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собрании избирается Апелляционный комитет (АК) в составе 3-х основных членов и 2-х запасных. Протесты на решения Главного судьи подаются тренером-представителем в письменном виде не позднее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0 минут с момента окончания тура с внесением залоговой суммы в размере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00 рублей. При решении АК в пользу заявителя залоговая сумма возвращается, в противном случае денежные средства поступают в Федерацию и идут на покрытие расходов по проведению соревнования. Протесты по компьютерной жеребьёвке не принимаются. Решение АК является окончательным. 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F4FF4" w:rsidRPr="000A678F" w:rsidRDefault="00AF4FF4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Поведение участников во время соревнования регламентируется в соответствии с Положением о спортивных санкциях в виде спорта «шахматы».</w:t>
      </w:r>
    </w:p>
    <w:p w:rsidR="00AF4FF4" w:rsidRPr="000A678F" w:rsidRDefault="00AF4FF4" w:rsidP="006657C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678F">
        <w:rPr>
          <w:rFonts w:ascii="Times New Roman" w:eastAsia="Times New Roman" w:hAnsi="Times New Roman" w:cs="Times New Roman"/>
          <w:sz w:val="26"/>
          <w:szCs w:val="26"/>
        </w:rPr>
        <w:tab/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читинг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-контроля осуществляется в соответствии с требованиями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Античитерских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правил, утверждённых ФИДЕ, при стандартном уровне защиты.</w:t>
      </w:r>
    </w:p>
    <w:p w:rsidR="00824FD8" w:rsidRPr="00B34EDB" w:rsidRDefault="00824FD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4EDB" w:rsidRDefault="00B34EDB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D656E8" w:rsidRPr="000A678F" w:rsidRDefault="00D656E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Pr="000A678F">
        <w:rPr>
          <w:rFonts w:ascii="Times New Roman" w:eastAsia="Times New Roman" w:hAnsi="Times New Roman" w:cs="Times New Roman"/>
          <w:b/>
          <w:sz w:val="26"/>
          <w:szCs w:val="26"/>
        </w:rPr>
        <w:t>. ПОДАЧА ЗАЯВОК НА УЧАСТИЕ</w:t>
      </w:r>
    </w:p>
    <w:p w:rsidR="005D0593" w:rsidRPr="000A678F" w:rsidRDefault="005D0593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Заявки на участие подаются </w:t>
      </w:r>
      <w:r w:rsidR="00817BE8" w:rsidRPr="000A678F">
        <w:rPr>
          <w:rFonts w:ascii="Times New Roman" w:eastAsia="Times New Roman" w:hAnsi="Times New Roman" w:cs="Times New Roman"/>
          <w:sz w:val="26"/>
          <w:szCs w:val="26"/>
        </w:rPr>
        <w:t>в мандатную комиссию по месту проведения соревнования.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7BE8" w:rsidRPr="000A678F" w:rsidRDefault="00817BE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Для участия в соревновании участники должны заполнить анкету. Собственноручная подпись анкеты является согласием участника на обработку своих персональных данных.</w:t>
      </w:r>
    </w:p>
    <w:p w:rsidR="00C75C42" w:rsidRPr="000A678F" w:rsidRDefault="00817BE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Каждый участник должен иметь при себе паспорт, с соответствующей пропиской (регистрацией), квалификационную книжку.</w:t>
      </w:r>
      <w:r w:rsidR="00C75C42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5CC3" w:rsidRPr="00B34EDB" w:rsidRDefault="00345CC3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3D2147">
        <w:rPr>
          <w:rFonts w:ascii="Times New Roman" w:eastAsia="Times New Roman" w:hAnsi="Times New Roman" w:cs="Times New Roman"/>
          <w:sz w:val="26"/>
          <w:szCs w:val="26"/>
        </w:rPr>
        <w:t>Директор турнира</w:t>
      </w:r>
      <w:r w:rsidR="00817BE8" w:rsidRPr="003D2147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ФИО</w:t>
      </w:r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, </w:t>
      </w:r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  <w:lang w:val="en-US"/>
        </w:rPr>
        <w:t>e</w:t>
      </w:r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t>-</w:t>
      </w:r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  <w:lang w:val="en-US"/>
        </w:rPr>
        <w:t>mail</w:t>
      </w:r>
      <w:r w:rsid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: </w:t>
      </w:r>
    </w:p>
    <w:p w:rsidR="00345CC3" w:rsidRPr="00B34EDB" w:rsidRDefault="00345CC3" w:rsidP="009B6396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FE3D7C">
        <w:rPr>
          <w:rFonts w:ascii="Times New Roman" w:eastAsia="Times New Roman" w:hAnsi="Times New Roman" w:cs="Times New Roman"/>
          <w:sz w:val="26"/>
          <w:szCs w:val="26"/>
        </w:rPr>
        <w:t>Предварительная заявка подаётся до</w:t>
      </w:r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="003D2147">
        <w:rPr>
          <w:rFonts w:ascii="Times New Roman" w:eastAsia="Times New Roman" w:hAnsi="Times New Roman" w:cs="Times New Roman"/>
          <w:sz w:val="26"/>
          <w:szCs w:val="26"/>
          <w:highlight w:val="yellow"/>
        </w:rPr>
        <w:t>_____</w:t>
      </w:r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в электронном </w:t>
      </w:r>
      <w:proofErr w:type="gramStart"/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t>виде</w:t>
      </w:r>
      <w:proofErr w:type="gramEnd"/>
      <w:r w:rsidR="00FE3D7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на </w:t>
      </w:r>
      <w:r w:rsidR="00FE3D7C">
        <w:rPr>
          <w:rFonts w:ascii="Times New Roman" w:eastAsia="Times New Roman" w:hAnsi="Times New Roman" w:cs="Times New Roman"/>
          <w:sz w:val="26"/>
          <w:szCs w:val="26"/>
          <w:highlight w:val="yellow"/>
          <w:lang w:val="en-US"/>
        </w:rPr>
        <w:t>e</w:t>
      </w:r>
      <w:r w:rsidR="00FE3D7C" w:rsidRPr="00FE3D7C">
        <w:rPr>
          <w:rFonts w:ascii="Times New Roman" w:eastAsia="Times New Roman" w:hAnsi="Times New Roman" w:cs="Times New Roman"/>
          <w:sz w:val="26"/>
          <w:szCs w:val="26"/>
          <w:highlight w:val="yellow"/>
        </w:rPr>
        <w:t>-</w:t>
      </w:r>
      <w:r w:rsidR="00FE3D7C">
        <w:rPr>
          <w:rFonts w:ascii="Times New Roman" w:eastAsia="Times New Roman" w:hAnsi="Times New Roman" w:cs="Times New Roman"/>
          <w:sz w:val="26"/>
          <w:szCs w:val="26"/>
          <w:highlight w:val="yellow"/>
          <w:lang w:val="en-US"/>
        </w:rPr>
        <w:t>mail</w:t>
      </w:r>
      <w:r w:rsidR="00FE3D7C" w:rsidRPr="00FE3D7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="00FE3D7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или </w:t>
      </w:r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через форму на официальном сайте турнира</w:t>
      </w:r>
      <w:r w:rsidR="00FE3D7C">
        <w:rPr>
          <w:highlight w:val="yellow"/>
        </w:rPr>
        <w:t xml:space="preserve"> _______________ </w:t>
      </w:r>
    </w:p>
    <w:p w:rsidR="00345CC3" w:rsidRPr="00B34EDB" w:rsidRDefault="00817BE8" w:rsidP="00824FD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34EDB">
        <w:rPr>
          <w:rFonts w:ascii="Times New Roman" w:hAnsi="Times New Roman" w:cs="Times New Roman"/>
          <w:sz w:val="26"/>
          <w:szCs w:val="26"/>
          <w:highlight w:val="yellow"/>
        </w:rPr>
        <w:tab/>
      </w:r>
      <w:r w:rsidR="00345CC3"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Заявки на размещение в </w:t>
      </w:r>
      <w:proofErr w:type="gramStart"/>
      <w:r w:rsidR="00FE3D7C">
        <w:rPr>
          <w:rFonts w:ascii="Times New Roman" w:eastAsia="Times New Roman" w:hAnsi="Times New Roman" w:cs="Times New Roman"/>
          <w:sz w:val="26"/>
          <w:szCs w:val="26"/>
          <w:highlight w:val="yellow"/>
        </w:rPr>
        <w:t>отеле</w:t>
      </w:r>
      <w:proofErr w:type="gramEnd"/>
      <w:r w:rsidR="00FE3D7C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________________________________________</w:t>
      </w:r>
    </w:p>
    <w:p w:rsidR="00345CC3" w:rsidRPr="00B34EDB" w:rsidRDefault="00345CC3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Стоимость проживания с 3-х разовым питанием (шведский стол) для участников соревнований по шахматам </w:t>
      </w:r>
      <w:proofErr w:type="gramStart"/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t>от</w:t>
      </w:r>
      <w:proofErr w:type="gramEnd"/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="00FE3D7C">
        <w:rPr>
          <w:rFonts w:ascii="Times New Roman" w:eastAsia="Times New Roman" w:hAnsi="Times New Roman" w:cs="Times New Roman"/>
          <w:sz w:val="26"/>
          <w:szCs w:val="26"/>
          <w:highlight w:val="yellow"/>
        </w:rPr>
        <w:t>__________________________________</w:t>
      </w:r>
      <w:r w:rsidRPr="00B34EDB">
        <w:rPr>
          <w:rFonts w:ascii="Times New Roman" w:eastAsia="Times New Roman" w:hAnsi="Times New Roman" w:cs="Times New Roman"/>
          <w:sz w:val="26"/>
          <w:szCs w:val="26"/>
          <w:highlight w:val="yellow"/>
        </w:rPr>
        <w:t>.</w:t>
      </w:r>
    </w:p>
    <w:p w:rsidR="00B34EDB" w:rsidRPr="00FE3D7C" w:rsidRDefault="00B34EDB" w:rsidP="000A678F">
      <w:pPr>
        <w:pStyle w:val="af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51DA" w:rsidRPr="000A678F" w:rsidRDefault="00D656E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</w:t>
      </w:r>
      <w:r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75A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673F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</w:t>
      </w:r>
      <w:r w:rsidR="00721459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ПОДВЕДЕНИЯ </w:t>
      </w:r>
      <w:r w:rsidR="00DB673F" w:rsidRPr="000A678F">
        <w:rPr>
          <w:rFonts w:ascii="Times New Roman" w:eastAsia="Times New Roman" w:hAnsi="Times New Roman" w:cs="Times New Roman"/>
          <w:b/>
          <w:sz w:val="26"/>
          <w:szCs w:val="26"/>
        </w:rPr>
        <w:t>ИТОГОВ</w:t>
      </w:r>
    </w:p>
    <w:p w:rsidR="00357248" w:rsidRPr="000A678F" w:rsidRDefault="0035724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Победители соревнований определяются по наибольшей сумме набранных очков. В случае если две или более </w:t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набрали одинаковое количество очко</w:t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>в, предпочтение отдается шахматисту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показателям: </w:t>
      </w:r>
    </w:p>
    <w:p w:rsidR="00357248" w:rsidRPr="000A678F" w:rsidRDefault="0035724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 xml:space="preserve">коэффициент </w:t>
      </w:r>
      <w:proofErr w:type="spellStart"/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>Бухгольца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357248" w:rsidRPr="000A678F" w:rsidRDefault="0035724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 xml:space="preserve">усеченный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коэффициент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Бухгольца</w:t>
      </w:r>
      <w:proofErr w:type="spellEnd"/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 xml:space="preserve"> (без одного худшего показателя)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51DA" w:rsidRPr="000A678F" w:rsidRDefault="007C76AF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в) количество побед;</w:t>
      </w:r>
    </w:p>
    <w:p w:rsidR="007C76AF" w:rsidRDefault="007C76AF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г) результат личной встречи.</w:t>
      </w:r>
    </w:p>
    <w:p w:rsidR="009278AA" w:rsidRPr="009278AA" w:rsidRDefault="009278AA" w:rsidP="009278AA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Данное соревнование является отборочным к Финалу Кубка ЦФО с призовым фондом </w:t>
      </w:r>
      <w:r w:rsidRPr="00FE3D7C">
        <w:rPr>
          <w:rFonts w:ascii="Times New Roman" w:eastAsia="Times New Roman" w:hAnsi="Times New Roman" w:cs="Times New Roman"/>
          <w:sz w:val="26"/>
          <w:szCs w:val="26"/>
        </w:rPr>
        <w:t>300 000 руб.</w:t>
      </w:r>
      <w:r w:rsidRPr="009278AA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278AA">
        <w:rPr>
          <w:rFonts w:ascii="Times New Roman" w:eastAsia="Times New Roman" w:hAnsi="Times New Roman" w:cs="Times New Roman"/>
          <w:sz w:val="26"/>
          <w:szCs w:val="26"/>
        </w:rPr>
        <w:t>Критерии начисления очков Этапа Кубка ЦФО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278AA" w:rsidRPr="009278AA" w:rsidRDefault="009278AA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a.</w:t>
      </w:r>
      <w:r w:rsidRPr="009278AA">
        <w:rPr>
          <w:rFonts w:ascii="Times New Roman" w:eastAsia="Times New Roman" w:hAnsi="Times New Roman" w:cs="Times New Roman"/>
          <w:sz w:val="26"/>
          <w:szCs w:val="26"/>
        </w:rPr>
        <w:tab/>
        <w:t>За быстрые шахматы – начисление по сумме мест, очки начисляются первым 20 местам: За 1 место 40 очко, за второе 38, за третье 36 и т.д., за двадцатое 2 очка.</w:t>
      </w:r>
    </w:p>
    <w:p w:rsidR="009278AA" w:rsidRPr="009278AA" w:rsidRDefault="009278AA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b.</w:t>
      </w:r>
      <w:r w:rsidRPr="009278AA">
        <w:rPr>
          <w:rFonts w:ascii="Times New Roman" w:eastAsia="Times New Roman" w:hAnsi="Times New Roman" w:cs="Times New Roman"/>
          <w:sz w:val="26"/>
          <w:szCs w:val="26"/>
        </w:rPr>
        <w:tab/>
        <w:t>За Блиц – очки начисляются первым 20 местам: за 1 место 20 очко, за второе 19 очков, за третье 18 очков и т.д.</w:t>
      </w:r>
    </w:p>
    <w:p w:rsidR="009278AA" w:rsidRPr="009278AA" w:rsidRDefault="009278AA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c.</w:t>
      </w:r>
      <w:r w:rsidRPr="009278AA">
        <w:rPr>
          <w:rFonts w:ascii="Times New Roman" w:eastAsia="Times New Roman" w:hAnsi="Times New Roman" w:cs="Times New Roman"/>
          <w:sz w:val="26"/>
          <w:szCs w:val="26"/>
        </w:rPr>
        <w:tab/>
        <w:t>Поправочные коэффициенты от количества участников:</w:t>
      </w:r>
    </w:p>
    <w:p w:rsidR="009278AA" w:rsidRPr="009278AA" w:rsidRDefault="009278AA" w:rsidP="009278AA">
      <w:pPr>
        <w:pStyle w:val="af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свыше 50 спортсменов – 1,1;</w:t>
      </w:r>
    </w:p>
    <w:p w:rsidR="009278AA" w:rsidRPr="009278AA" w:rsidRDefault="009278AA" w:rsidP="009278AA">
      <w:pPr>
        <w:pStyle w:val="af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 xml:space="preserve">свыше 80 спортсменов – 1,2; </w:t>
      </w:r>
    </w:p>
    <w:p w:rsidR="009278AA" w:rsidRPr="009278AA" w:rsidRDefault="009278AA" w:rsidP="009278AA">
      <w:pPr>
        <w:pStyle w:val="af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свыше 100 – 1,3.</w:t>
      </w:r>
    </w:p>
    <w:p w:rsidR="009278AA" w:rsidRPr="009278AA" w:rsidRDefault="009278AA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d.</w:t>
      </w:r>
      <w:r w:rsidRPr="009278AA">
        <w:rPr>
          <w:rFonts w:ascii="Times New Roman" w:eastAsia="Times New Roman" w:hAnsi="Times New Roman" w:cs="Times New Roman"/>
          <w:sz w:val="26"/>
          <w:szCs w:val="26"/>
        </w:rPr>
        <w:tab/>
        <w:t>Поправочные коэффициенты от количества туров в быстрых шахматах:</w:t>
      </w:r>
    </w:p>
    <w:p w:rsidR="009278AA" w:rsidRPr="009278AA" w:rsidRDefault="009278AA" w:rsidP="009278AA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 xml:space="preserve">8 туров – 1,0; </w:t>
      </w:r>
    </w:p>
    <w:p w:rsidR="009278AA" w:rsidRPr="009278AA" w:rsidRDefault="009278AA" w:rsidP="009278AA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11 туров – 1,1;</w:t>
      </w:r>
    </w:p>
    <w:p w:rsidR="009278AA" w:rsidRPr="009278AA" w:rsidRDefault="009278AA" w:rsidP="009278AA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Свыше 13 туров 1,2;</w:t>
      </w:r>
    </w:p>
    <w:p w:rsidR="009278AA" w:rsidRDefault="009278AA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e.</w:t>
      </w:r>
      <w:r w:rsidRPr="009278AA">
        <w:rPr>
          <w:rFonts w:ascii="Times New Roman" w:eastAsia="Times New Roman" w:hAnsi="Times New Roman" w:cs="Times New Roman"/>
          <w:sz w:val="26"/>
          <w:szCs w:val="26"/>
        </w:rPr>
        <w:tab/>
        <w:t>Поправочные коэффициенты от количества мастеров участвующих в турнире – свыше 10 ММ и МГ, коэффициент 1,1.</w:t>
      </w:r>
    </w:p>
    <w:p w:rsidR="003B43EE" w:rsidRDefault="003B43EE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Очки начисляются только игрокам, </w:t>
      </w:r>
      <w:r w:rsidRPr="003B43EE">
        <w:rPr>
          <w:rFonts w:ascii="Times New Roman" w:eastAsia="Times New Roman" w:hAnsi="Times New Roman" w:cs="Times New Roman"/>
          <w:sz w:val="26"/>
          <w:szCs w:val="26"/>
        </w:rPr>
        <w:t>имеющи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B43EE">
        <w:rPr>
          <w:rFonts w:ascii="Times New Roman" w:eastAsia="Times New Roman" w:hAnsi="Times New Roman" w:cs="Times New Roman"/>
          <w:sz w:val="26"/>
          <w:szCs w:val="26"/>
        </w:rPr>
        <w:t xml:space="preserve"> гражданство Российской Федерации и постоянную, или временную регистрацию на территории ЦФО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57C8" w:rsidRDefault="006657C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4EDB" w:rsidRDefault="00B34EDB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34EDB" w:rsidRDefault="00B34EDB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34EDB" w:rsidRDefault="00B34EDB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34EDB" w:rsidRDefault="00B34EDB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B34EDB" w:rsidRDefault="00B34EDB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:rsidR="00DB51DA" w:rsidRPr="000A678F" w:rsidRDefault="00824FD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VIII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75A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>УСЛОВИЯ ФИНАНСИРОВАНИЯ</w:t>
      </w:r>
    </w:p>
    <w:p w:rsidR="005D0593" w:rsidRPr="000A678F" w:rsidRDefault="005D0593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За счёт средств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>Федерации шахмат ЦФО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выделяется наградная атрибутика:</w:t>
      </w:r>
    </w:p>
    <w:p w:rsidR="00824FD8" w:rsidRDefault="00824FD8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куб</w:t>
      </w:r>
      <w:r w:rsidR="003B43EE"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………………………………………………………………. 4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0593" w:rsidRPr="000A678F" w:rsidRDefault="005D0593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- грамоты.............................................................................................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0593" w:rsidRPr="000A678F" w:rsidRDefault="005D0593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- медали цвета "золото"..................................................................... </w:t>
      </w:r>
      <w:r w:rsidR="006657C8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0593" w:rsidRPr="000A678F" w:rsidRDefault="005D0593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- медали цвета "серебро"...................................................................</w:t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57C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0593" w:rsidRPr="000A678F" w:rsidRDefault="005D0593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- медали цвета "бронза" .................................................................... </w:t>
      </w:r>
      <w:r w:rsidR="006657C8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C76AF" w:rsidRPr="00FE3D7C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C76AF" w:rsidRPr="00FE3D7C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</w:t>
      </w:r>
      <w:r w:rsidR="00FE3D7C" w:rsidRPr="00FE3D7C">
        <w:rPr>
          <w:rFonts w:ascii="Times New Roman" w:eastAsia="Times New Roman" w:hAnsi="Times New Roman" w:cs="Times New Roman"/>
          <w:sz w:val="26"/>
          <w:szCs w:val="26"/>
          <w:highlight w:val="yellow"/>
        </w:rPr>
        <w:t>«Федерация шахмат НАЗВАНИЕ»</w:t>
      </w:r>
      <w:r w:rsidR="00FE3D7C" w:rsidRPr="00FE3D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4FD8" w:rsidRPr="00FE3D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76AF" w:rsidRPr="00FE3D7C">
        <w:rPr>
          <w:rFonts w:ascii="Times New Roman" w:eastAsia="Times New Roman" w:hAnsi="Times New Roman" w:cs="Times New Roman"/>
          <w:sz w:val="26"/>
          <w:szCs w:val="26"/>
        </w:rPr>
        <w:t>– оплата работы судейской коллегии, орг. расходы.</w:t>
      </w:r>
    </w:p>
    <w:p w:rsidR="00824FD8" w:rsidRPr="00FE3D7C" w:rsidRDefault="00824FD8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D7C">
        <w:rPr>
          <w:rFonts w:ascii="Times New Roman" w:eastAsia="Times New Roman" w:hAnsi="Times New Roman" w:cs="Times New Roman"/>
          <w:sz w:val="26"/>
          <w:szCs w:val="26"/>
        </w:rPr>
        <w:t xml:space="preserve">           Призовой фонд 50% - собранных взносов.</w:t>
      </w:r>
    </w:p>
    <w:p w:rsidR="00B371E8" w:rsidRPr="00FE3D7C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3D7C">
        <w:rPr>
          <w:rFonts w:ascii="Times New Roman" w:eastAsia="Times New Roman" w:hAnsi="Times New Roman" w:cs="Times New Roman"/>
          <w:sz w:val="26"/>
          <w:szCs w:val="26"/>
        </w:rPr>
        <w:tab/>
      </w:r>
      <w:r w:rsidR="00B371E8" w:rsidRPr="00FE3D7C">
        <w:rPr>
          <w:rFonts w:ascii="Times New Roman" w:eastAsia="Times New Roman" w:hAnsi="Times New Roman" w:cs="Times New Roman"/>
          <w:sz w:val="26"/>
          <w:szCs w:val="26"/>
        </w:rPr>
        <w:t>Все расходы по проезду, питанию и размещению участников несут командирующие организации.</w:t>
      </w:r>
    </w:p>
    <w:p w:rsidR="004A0388" w:rsidRDefault="002E4B92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  <w:r w:rsidRPr="00FE3D7C">
        <w:rPr>
          <w:rFonts w:ascii="Times New Roman" w:eastAsia="Times New Roman" w:hAnsi="Times New Roman" w:cs="Times New Roman"/>
          <w:sz w:val="26"/>
          <w:szCs w:val="26"/>
        </w:rPr>
        <w:t xml:space="preserve">           Данное соревнование является отборочным к Финалу Кубка ЦФО с призовым фондом 300 000 руб.</w:t>
      </w:r>
    </w:p>
    <w:p w:rsidR="00824FD8" w:rsidRPr="000A678F" w:rsidRDefault="00824FD8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:rsidR="004A0388" w:rsidRPr="000A678F" w:rsidRDefault="00824FD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X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75A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</w:rPr>
        <w:t>ОБЕСПЕЧЕНИЕ БЕЗОПАСНОСТИ УЧАСТНИКОВ И ЗРИТЕЛЕЙ</w:t>
      </w:r>
    </w:p>
    <w:p w:rsidR="004A0388" w:rsidRPr="000A678F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A0388" w:rsidRPr="000A678F">
        <w:rPr>
          <w:rFonts w:ascii="Times New Roman" w:eastAsia="Times New Roman" w:hAnsi="Times New Roman" w:cs="Times New Roman"/>
          <w:sz w:val="26"/>
          <w:szCs w:val="26"/>
        </w:rPr>
        <w:t>Участие в соревнованиях осуществляется при наличии договора о страховании</w:t>
      </w:r>
      <w:r w:rsidR="004A4350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388" w:rsidRPr="000A678F">
        <w:rPr>
          <w:rFonts w:ascii="Times New Roman" w:eastAsia="Times New Roman" w:hAnsi="Times New Roman" w:cs="Times New Roman"/>
          <w:sz w:val="26"/>
          <w:szCs w:val="26"/>
        </w:rPr>
        <w:t xml:space="preserve">жизни и здоровья от несчастных случаев, </w:t>
      </w:r>
      <w:proofErr w:type="gramStart"/>
      <w:r w:rsidR="004A0388" w:rsidRPr="000A678F">
        <w:rPr>
          <w:rFonts w:ascii="Times New Roman" w:eastAsia="Times New Roman" w:hAnsi="Times New Roman" w:cs="Times New Roman"/>
          <w:sz w:val="26"/>
          <w:szCs w:val="26"/>
        </w:rPr>
        <w:t>который</w:t>
      </w:r>
      <w:proofErr w:type="gramEnd"/>
      <w:r w:rsidR="004A4350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388" w:rsidRPr="000A678F">
        <w:rPr>
          <w:rFonts w:ascii="Times New Roman" w:eastAsia="Times New Roman" w:hAnsi="Times New Roman" w:cs="Times New Roman"/>
          <w:sz w:val="26"/>
          <w:szCs w:val="26"/>
        </w:rPr>
        <w:t>предоставляется в мандатную комиссию на каждого участника соревнования. При необходимости, организаторы соревнований обеспечивают медицинской помощью участников мероприятия.</w:t>
      </w:r>
    </w:p>
    <w:p w:rsidR="000A678F" w:rsidRPr="000A678F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Участие в соревнованиях осуществляется при наличии договора о страховании жизни и здоровья от несчастных случаев и болезней. Договор о страховании участников представляется вместе с именной заявкой в мандатную комиссию.</w:t>
      </w:r>
    </w:p>
    <w:p w:rsidR="000A678F" w:rsidRPr="000A678F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Страхование участников соревнований может производиться за счет бюджетных и внебюджетных средств в соответствии с законодательством Российской Федерации.</w:t>
      </w:r>
    </w:p>
    <w:p w:rsidR="004A0388" w:rsidRPr="000A678F" w:rsidRDefault="004A0388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:rsidR="00411152" w:rsidRPr="00FE3D7C" w:rsidRDefault="00411152" w:rsidP="00275A4C">
      <w:pPr>
        <w:pStyle w:val="af0"/>
        <w:jc w:val="center"/>
        <w:rPr>
          <w:rStyle w:val="a8"/>
          <w:rFonts w:ascii="Times New Roman" w:eastAsia="Times New Roman" w:hAnsi="Times New Roman" w:cs="Times New Roman"/>
          <w:b/>
          <w:sz w:val="26"/>
          <w:szCs w:val="26"/>
        </w:rPr>
      </w:pPr>
      <w:r w:rsidRPr="00275A4C">
        <w:rPr>
          <w:rFonts w:ascii="Times New Roman" w:eastAsia="Times New Roman" w:hAnsi="Times New Roman" w:cs="Times New Roman"/>
          <w:b/>
          <w:sz w:val="26"/>
          <w:szCs w:val="26"/>
        </w:rPr>
        <w:t xml:space="preserve">Официальный сайт турнира: </w:t>
      </w:r>
      <w:r w:rsidR="00FE3D7C" w:rsidRPr="00FE3D7C">
        <w:rPr>
          <w:rFonts w:ascii="Times New Roman" w:eastAsia="Times New Roman" w:hAnsi="Times New Roman" w:cs="Times New Roman"/>
          <w:sz w:val="26"/>
          <w:szCs w:val="26"/>
          <w:highlight w:val="yellow"/>
        </w:rPr>
        <w:t>НАЗВАНИЕ</w:t>
      </w:r>
      <w:r w:rsidR="00FE3D7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E3D7C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FE3D7C" w:rsidRPr="00FE3D7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FE3D7C">
        <w:rPr>
          <w:rFonts w:ascii="Times New Roman" w:eastAsia="Times New Roman" w:hAnsi="Times New Roman" w:cs="Times New Roman"/>
          <w:sz w:val="26"/>
          <w:szCs w:val="26"/>
          <w:lang w:val="en-US"/>
        </w:rPr>
        <w:t>cfochess</w:t>
      </w:r>
      <w:proofErr w:type="spellEnd"/>
      <w:r w:rsidR="00FE3D7C" w:rsidRPr="00FE3D7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FE3D7C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24785" w:rsidRPr="000A678F" w:rsidRDefault="00124785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:rsidR="00124785" w:rsidRPr="00275A4C" w:rsidRDefault="00124785" w:rsidP="00275A4C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5A4C">
        <w:rPr>
          <w:rFonts w:ascii="Times New Roman" w:eastAsia="Times New Roman" w:hAnsi="Times New Roman" w:cs="Times New Roman"/>
          <w:b/>
          <w:sz w:val="26"/>
          <w:szCs w:val="26"/>
        </w:rPr>
        <w:t>Все уточнения и дополнения в данное положение вносятся регламентом.</w:t>
      </w:r>
    </w:p>
    <w:p w:rsidR="00DB51DA" w:rsidRPr="00275A4C" w:rsidRDefault="00DB51DA" w:rsidP="00275A4C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6DC6" w:rsidRPr="00275A4C" w:rsidRDefault="00DB51DA" w:rsidP="00275A4C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5A4C">
        <w:rPr>
          <w:rFonts w:ascii="Times New Roman" w:eastAsia="Times New Roman" w:hAnsi="Times New Roman" w:cs="Times New Roman"/>
          <w:b/>
          <w:sz w:val="26"/>
          <w:szCs w:val="26"/>
        </w:rPr>
        <w:t>Данное положение является официальным вызовом на соревнование.</w:t>
      </w:r>
    </w:p>
    <w:p w:rsidR="00756DC6" w:rsidRPr="00275A4C" w:rsidRDefault="00756DC6" w:rsidP="00275A4C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756DC6" w:rsidRPr="00275A4C" w:rsidSect="003C4E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A7" w:rsidRDefault="000976A7" w:rsidP="008768C0">
      <w:pPr>
        <w:spacing w:after="0" w:line="240" w:lineRule="auto"/>
      </w:pPr>
      <w:r>
        <w:separator/>
      </w:r>
    </w:p>
  </w:endnote>
  <w:endnote w:type="continuationSeparator" w:id="0">
    <w:p w:rsidR="000976A7" w:rsidRDefault="000976A7" w:rsidP="008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A7" w:rsidRDefault="000976A7" w:rsidP="008768C0">
      <w:pPr>
        <w:spacing w:after="0" w:line="240" w:lineRule="auto"/>
      </w:pPr>
      <w:r>
        <w:separator/>
      </w:r>
    </w:p>
  </w:footnote>
  <w:footnote w:type="continuationSeparator" w:id="0">
    <w:p w:rsidR="000976A7" w:rsidRDefault="000976A7" w:rsidP="008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A6F"/>
    <w:multiLevelType w:val="hybridMultilevel"/>
    <w:tmpl w:val="C34CBD8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56E4969"/>
    <w:multiLevelType w:val="hybridMultilevel"/>
    <w:tmpl w:val="32BEF9D4"/>
    <w:lvl w:ilvl="0" w:tplc="3A4C00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02FBD"/>
    <w:multiLevelType w:val="hybridMultilevel"/>
    <w:tmpl w:val="5DF60E46"/>
    <w:lvl w:ilvl="0" w:tplc="56A8FF6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E41E0F"/>
    <w:multiLevelType w:val="hybridMultilevel"/>
    <w:tmpl w:val="A00EAC10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B2134C"/>
    <w:multiLevelType w:val="hybridMultilevel"/>
    <w:tmpl w:val="6F8A6E66"/>
    <w:lvl w:ilvl="0" w:tplc="2FB8EE4C">
      <w:start w:val="1"/>
      <w:numFmt w:val="lowerRoman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B4"/>
    <w:rsid w:val="00016C3D"/>
    <w:rsid w:val="00021D91"/>
    <w:rsid w:val="000244DD"/>
    <w:rsid w:val="0003219E"/>
    <w:rsid w:val="00063AB2"/>
    <w:rsid w:val="00065183"/>
    <w:rsid w:val="000720EE"/>
    <w:rsid w:val="00094762"/>
    <w:rsid w:val="000976A7"/>
    <w:rsid w:val="000A678F"/>
    <w:rsid w:val="000F3267"/>
    <w:rsid w:val="00122D25"/>
    <w:rsid w:val="0012342A"/>
    <w:rsid w:val="001245F1"/>
    <w:rsid w:val="00124785"/>
    <w:rsid w:val="00170897"/>
    <w:rsid w:val="001C1806"/>
    <w:rsid w:val="001D615B"/>
    <w:rsid w:val="001D662A"/>
    <w:rsid w:val="001D6CE5"/>
    <w:rsid w:val="001E10AA"/>
    <w:rsid w:val="001E2B38"/>
    <w:rsid w:val="001F1FE8"/>
    <w:rsid w:val="002051EF"/>
    <w:rsid w:val="00205955"/>
    <w:rsid w:val="00237B08"/>
    <w:rsid w:val="002400B7"/>
    <w:rsid w:val="00243E84"/>
    <w:rsid w:val="002457AC"/>
    <w:rsid w:val="00245DDD"/>
    <w:rsid w:val="00275A4C"/>
    <w:rsid w:val="002A53BB"/>
    <w:rsid w:val="002C2466"/>
    <w:rsid w:val="002D2CB2"/>
    <w:rsid w:val="002E4B92"/>
    <w:rsid w:val="00323522"/>
    <w:rsid w:val="0034280E"/>
    <w:rsid w:val="00345CC3"/>
    <w:rsid w:val="00352D21"/>
    <w:rsid w:val="00357248"/>
    <w:rsid w:val="003A56D4"/>
    <w:rsid w:val="003A61B3"/>
    <w:rsid w:val="003B0FCA"/>
    <w:rsid w:val="003B43EE"/>
    <w:rsid w:val="003C4E6D"/>
    <w:rsid w:val="003D2147"/>
    <w:rsid w:val="003F7086"/>
    <w:rsid w:val="004017C4"/>
    <w:rsid w:val="00401BF9"/>
    <w:rsid w:val="00410DC2"/>
    <w:rsid w:val="00411152"/>
    <w:rsid w:val="00413B9C"/>
    <w:rsid w:val="00424588"/>
    <w:rsid w:val="00424D47"/>
    <w:rsid w:val="0044015D"/>
    <w:rsid w:val="00442536"/>
    <w:rsid w:val="0044699B"/>
    <w:rsid w:val="00454FDC"/>
    <w:rsid w:val="00456519"/>
    <w:rsid w:val="00456962"/>
    <w:rsid w:val="004700EC"/>
    <w:rsid w:val="004A0388"/>
    <w:rsid w:val="004A321D"/>
    <w:rsid w:val="004A4350"/>
    <w:rsid w:val="004E5132"/>
    <w:rsid w:val="004F0524"/>
    <w:rsid w:val="004F2CBF"/>
    <w:rsid w:val="00512476"/>
    <w:rsid w:val="00520547"/>
    <w:rsid w:val="0053218A"/>
    <w:rsid w:val="00540E61"/>
    <w:rsid w:val="005467D6"/>
    <w:rsid w:val="005474FD"/>
    <w:rsid w:val="00555F83"/>
    <w:rsid w:val="0056697E"/>
    <w:rsid w:val="00572893"/>
    <w:rsid w:val="00583BC0"/>
    <w:rsid w:val="005B283D"/>
    <w:rsid w:val="005D0593"/>
    <w:rsid w:val="005D55E2"/>
    <w:rsid w:val="005D7541"/>
    <w:rsid w:val="00627296"/>
    <w:rsid w:val="006647B6"/>
    <w:rsid w:val="006657C8"/>
    <w:rsid w:val="00675600"/>
    <w:rsid w:val="006942FE"/>
    <w:rsid w:val="00696AC1"/>
    <w:rsid w:val="006D0A64"/>
    <w:rsid w:val="006D4927"/>
    <w:rsid w:val="006E4A35"/>
    <w:rsid w:val="006E71EB"/>
    <w:rsid w:val="006F2685"/>
    <w:rsid w:val="007005D3"/>
    <w:rsid w:val="00705A31"/>
    <w:rsid w:val="00711345"/>
    <w:rsid w:val="00721459"/>
    <w:rsid w:val="00732170"/>
    <w:rsid w:val="00737D6E"/>
    <w:rsid w:val="007449D5"/>
    <w:rsid w:val="00750389"/>
    <w:rsid w:val="00751C37"/>
    <w:rsid w:val="00756DC6"/>
    <w:rsid w:val="00757DB2"/>
    <w:rsid w:val="007650C1"/>
    <w:rsid w:val="0078193A"/>
    <w:rsid w:val="007822F6"/>
    <w:rsid w:val="00795ADD"/>
    <w:rsid w:val="007C76AF"/>
    <w:rsid w:val="007F26EB"/>
    <w:rsid w:val="00802D49"/>
    <w:rsid w:val="00817BE8"/>
    <w:rsid w:val="00824FD8"/>
    <w:rsid w:val="008629EB"/>
    <w:rsid w:val="00874774"/>
    <w:rsid w:val="008768C0"/>
    <w:rsid w:val="0088345B"/>
    <w:rsid w:val="00890474"/>
    <w:rsid w:val="008958E4"/>
    <w:rsid w:val="008B2B07"/>
    <w:rsid w:val="008B304D"/>
    <w:rsid w:val="008B53E3"/>
    <w:rsid w:val="008B701B"/>
    <w:rsid w:val="008C237A"/>
    <w:rsid w:val="008C44CC"/>
    <w:rsid w:val="008D0662"/>
    <w:rsid w:val="008D358C"/>
    <w:rsid w:val="008D7254"/>
    <w:rsid w:val="008F777C"/>
    <w:rsid w:val="00906267"/>
    <w:rsid w:val="009208DE"/>
    <w:rsid w:val="0092290D"/>
    <w:rsid w:val="009278AA"/>
    <w:rsid w:val="00927ECC"/>
    <w:rsid w:val="009439A3"/>
    <w:rsid w:val="009478B8"/>
    <w:rsid w:val="00955E2A"/>
    <w:rsid w:val="00967540"/>
    <w:rsid w:val="00967C51"/>
    <w:rsid w:val="00993664"/>
    <w:rsid w:val="009B6396"/>
    <w:rsid w:val="009B74D2"/>
    <w:rsid w:val="009C2386"/>
    <w:rsid w:val="009E5FFD"/>
    <w:rsid w:val="009F17D2"/>
    <w:rsid w:val="00A029E0"/>
    <w:rsid w:val="00A20896"/>
    <w:rsid w:val="00A2223F"/>
    <w:rsid w:val="00A41AB0"/>
    <w:rsid w:val="00A4320C"/>
    <w:rsid w:val="00A43AB0"/>
    <w:rsid w:val="00A442D9"/>
    <w:rsid w:val="00A71251"/>
    <w:rsid w:val="00A773DD"/>
    <w:rsid w:val="00A87F76"/>
    <w:rsid w:val="00A90703"/>
    <w:rsid w:val="00A93EF1"/>
    <w:rsid w:val="00AA5301"/>
    <w:rsid w:val="00AB2620"/>
    <w:rsid w:val="00AE1C2A"/>
    <w:rsid w:val="00AF4FF4"/>
    <w:rsid w:val="00AF76D3"/>
    <w:rsid w:val="00B11A9D"/>
    <w:rsid w:val="00B34EDB"/>
    <w:rsid w:val="00B34F3A"/>
    <w:rsid w:val="00B371E8"/>
    <w:rsid w:val="00B667E6"/>
    <w:rsid w:val="00BB27FD"/>
    <w:rsid w:val="00BB3E29"/>
    <w:rsid w:val="00BD6705"/>
    <w:rsid w:val="00BE37B9"/>
    <w:rsid w:val="00BE62AC"/>
    <w:rsid w:val="00BF1D76"/>
    <w:rsid w:val="00BF2F77"/>
    <w:rsid w:val="00C04ACC"/>
    <w:rsid w:val="00C12129"/>
    <w:rsid w:val="00C12CF6"/>
    <w:rsid w:val="00C3625F"/>
    <w:rsid w:val="00C40A21"/>
    <w:rsid w:val="00C4565F"/>
    <w:rsid w:val="00C50F2A"/>
    <w:rsid w:val="00C62B42"/>
    <w:rsid w:val="00C75C42"/>
    <w:rsid w:val="00C814B8"/>
    <w:rsid w:val="00C83FFC"/>
    <w:rsid w:val="00CC2161"/>
    <w:rsid w:val="00CD6E3F"/>
    <w:rsid w:val="00CE6264"/>
    <w:rsid w:val="00CE708F"/>
    <w:rsid w:val="00CF6BD2"/>
    <w:rsid w:val="00D05278"/>
    <w:rsid w:val="00D10A5D"/>
    <w:rsid w:val="00D12E83"/>
    <w:rsid w:val="00D36378"/>
    <w:rsid w:val="00D656E8"/>
    <w:rsid w:val="00D66119"/>
    <w:rsid w:val="00D70EA5"/>
    <w:rsid w:val="00DB02D3"/>
    <w:rsid w:val="00DB51DA"/>
    <w:rsid w:val="00DB673F"/>
    <w:rsid w:val="00DC04D3"/>
    <w:rsid w:val="00DD0710"/>
    <w:rsid w:val="00DD16BC"/>
    <w:rsid w:val="00DD3361"/>
    <w:rsid w:val="00DE14F6"/>
    <w:rsid w:val="00DE4AD6"/>
    <w:rsid w:val="00DF33AC"/>
    <w:rsid w:val="00DF3595"/>
    <w:rsid w:val="00E00346"/>
    <w:rsid w:val="00E04D46"/>
    <w:rsid w:val="00E10A2E"/>
    <w:rsid w:val="00E321AF"/>
    <w:rsid w:val="00E361AE"/>
    <w:rsid w:val="00E37349"/>
    <w:rsid w:val="00E47668"/>
    <w:rsid w:val="00E55D26"/>
    <w:rsid w:val="00E92941"/>
    <w:rsid w:val="00E9685B"/>
    <w:rsid w:val="00EA1C4B"/>
    <w:rsid w:val="00EA65A9"/>
    <w:rsid w:val="00EA6779"/>
    <w:rsid w:val="00EB30F9"/>
    <w:rsid w:val="00EC7AB4"/>
    <w:rsid w:val="00EE2D86"/>
    <w:rsid w:val="00F006D3"/>
    <w:rsid w:val="00F26002"/>
    <w:rsid w:val="00F60691"/>
    <w:rsid w:val="00F61DEA"/>
    <w:rsid w:val="00F65FE8"/>
    <w:rsid w:val="00F74B6C"/>
    <w:rsid w:val="00F805BD"/>
    <w:rsid w:val="00F94A8B"/>
    <w:rsid w:val="00F95C2A"/>
    <w:rsid w:val="00FA0FD6"/>
    <w:rsid w:val="00FB01B7"/>
    <w:rsid w:val="00FC09D9"/>
    <w:rsid w:val="00FD15AE"/>
    <w:rsid w:val="00FD74DE"/>
    <w:rsid w:val="00FE062B"/>
    <w:rsid w:val="00FE3D7C"/>
    <w:rsid w:val="00FE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C0"/>
  </w:style>
  <w:style w:type="paragraph" w:styleId="a5">
    <w:name w:val="footer"/>
    <w:basedOn w:val="a"/>
    <w:link w:val="a6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C0"/>
  </w:style>
  <w:style w:type="paragraph" w:styleId="a7">
    <w:name w:val="List Paragraph"/>
    <w:basedOn w:val="a"/>
    <w:uiPriority w:val="34"/>
    <w:qFormat/>
    <w:rsid w:val="00583BC0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583B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E10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9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69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69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69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69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699B"/>
    <w:rPr>
      <w:b/>
      <w:bCs/>
      <w:sz w:val="20"/>
      <w:szCs w:val="20"/>
    </w:rPr>
  </w:style>
  <w:style w:type="paragraph" w:styleId="af0">
    <w:name w:val="No Spacing"/>
    <w:uiPriority w:val="1"/>
    <w:qFormat/>
    <w:rsid w:val="00765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C0"/>
  </w:style>
  <w:style w:type="paragraph" w:styleId="a5">
    <w:name w:val="footer"/>
    <w:basedOn w:val="a"/>
    <w:link w:val="a6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C0"/>
  </w:style>
  <w:style w:type="paragraph" w:styleId="a7">
    <w:name w:val="List Paragraph"/>
    <w:basedOn w:val="a"/>
    <w:uiPriority w:val="34"/>
    <w:qFormat/>
    <w:rsid w:val="00583BC0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583B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E10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9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69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69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69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69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699B"/>
    <w:rPr>
      <w:b/>
      <w:bCs/>
      <w:sz w:val="20"/>
      <w:szCs w:val="20"/>
    </w:rPr>
  </w:style>
  <w:style w:type="paragraph" w:styleId="af0">
    <w:name w:val="No Spacing"/>
    <w:uiPriority w:val="1"/>
    <w:qFormat/>
    <w:rsid w:val="00765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F4AD-9F41-44F3-BC30-A9664897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Мороз Юлия Сергеевна</cp:lastModifiedBy>
  <cp:revision>2</cp:revision>
  <cp:lastPrinted>2018-04-13T13:16:00Z</cp:lastPrinted>
  <dcterms:created xsi:type="dcterms:W3CDTF">2018-04-16T16:55:00Z</dcterms:created>
  <dcterms:modified xsi:type="dcterms:W3CDTF">2018-04-16T16:55:00Z</dcterms:modified>
</cp:coreProperties>
</file>