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3F" w:rsidRDefault="0078743F" w:rsidP="00D57388">
      <w:pPr>
        <w:pStyle w:val="a7"/>
        <w:jc w:val="center"/>
        <w:rPr>
          <w:b/>
          <w:bCs/>
        </w:rPr>
      </w:pPr>
      <w:bookmarkStart w:id="0" w:name="bookmark0"/>
    </w:p>
    <w:p w:rsidR="001D690F" w:rsidRDefault="001D690F" w:rsidP="001D690F">
      <w:pPr>
        <w:pStyle w:val="a7"/>
        <w:ind w:firstLine="0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6299200" cy="89230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892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90F" w:rsidRPr="00720D45" w:rsidRDefault="001D690F" w:rsidP="00D57388">
      <w:pPr>
        <w:pStyle w:val="a7"/>
        <w:jc w:val="center"/>
        <w:rPr>
          <w:b/>
          <w:bCs/>
        </w:rPr>
        <w:sectPr w:rsidR="001D690F" w:rsidRPr="00720D45" w:rsidSect="00425D5A">
          <w:type w:val="continuous"/>
          <w:pgSz w:w="11905" w:h="16837"/>
          <w:pgMar w:top="1134" w:right="851" w:bottom="1134" w:left="1134" w:header="0" w:footer="6" w:gutter="0"/>
          <w:cols w:space="720"/>
          <w:noEndnote/>
          <w:docGrid w:linePitch="360"/>
        </w:sectPr>
      </w:pPr>
    </w:p>
    <w:bookmarkEnd w:id="0"/>
    <w:p w:rsidR="00561486" w:rsidRPr="00F16158" w:rsidRDefault="00561486" w:rsidP="009D7785">
      <w:pPr>
        <w:pStyle w:val="a1"/>
        <w:tabs>
          <w:tab w:val="left" w:pos="3686"/>
          <w:tab w:val="left" w:pos="3969"/>
        </w:tabs>
        <w:ind w:right="281"/>
        <w:rPr>
          <w:caps w:val="0"/>
        </w:rPr>
      </w:pPr>
      <w:r w:rsidRPr="00F16158">
        <w:rPr>
          <w:caps w:val="0"/>
        </w:rPr>
        <w:lastRenderedPageBreak/>
        <w:t>ОБЩИЕ ПОЛОЖЕНИЯ</w:t>
      </w:r>
    </w:p>
    <w:p w:rsidR="00561486" w:rsidRDefault="00724845" w:rsidP="005F3916">
      <w:pPr>
        <w:pStyle w:val="a7"/>
        <w:jc w:val="left"/>
      </w:pPr>
      <w:r>
        <w:t xml:space="preserve">Этап Кубка </w:t>
      </w:r>
      <w:r w:rsidRPr="00F16158">
        <w:t xml:space="preserve"> Центрального Федерального округа</w:t>
      </w:r>
      <w:r>
        <w:t xml:space="preserve"> </w:t>
      </w:r>
      <w:r w:rsidRPr="00F16158">
        <w:t xml:space="preserve">по </w:t>
      </w:r>
      <w:r>
        <w:t xml:space="preserve">блицу </w:t>
      </w:r>
      <w:r w:rsidRPr="00F16158">
        <w:t>202</w:t>
      </w:r>
      <w:r>
        <w:t>5</w:t>
      </w:r>
      <w:r w:rsidRPr="00F16158">
        <w:t xml:space="preserve"> года</w:t>
      </w:r>
      <w:r>
        <w:t xml:space="preserve"> </w:t>
      </w:r>
      <w:r w:rsidR="005F3916" w:rsidRPr="005F3916">
        <w:t>«Воронеж-2025»</w:t>
      </w:r>
      <w:r w:rsidR="009F1939" w:rsidRPr="00F16158">
        <w:t xml:space="preserve"> (далее </w:t>
      </w:r>
      <w:r w:rsidR="00F72B20" w:rsidRPr="00F16158">
        <w:t>–</w:t>
      </w:r>
      <w:r w:rsidR="009F1939" w:rsidRPr="00F16158">
        <w:t xml:space="preserve"> </w:t>
      </w:r>
      <w:r w:rsidR="008F268A" w:rsidRPr="00F16158">
        <w:t>Мероприятие</w:t>
      </w:r>
      <w:r w:rsidR="009F1939" w:rsidRPr="00F16158">
        <w:t xml:space="preserve">) проводится в соответствии с </w:t>
      </w:r>
      <w:r w:rsidR="001E071A" w:rsidRPr="00F16158">
        <w:t>календарным</w:t>
      </w:r>
      <w:r>
        <w:t>и</w:t>
      </w:r>
      <w:r w:rsidR="001E071A" w:rsidRPr="00F16158">
        <w:t xml:space="preserve"> </w:t>
      </w:r>
      <w:r w:rsidRPr="00F16158">
        <w:t>план</w:t>
      </w:r>
      <w:r>
        <w:t xml:space="preserve">ами </w:t>
      </w:r>
      <w:r w:rsidRPr="00F16158">
        <w:t xml:space="preserve"> </w:t>
      </w:r>
      <w:r w:rsidR="001E071A" w:rsidRPr="00F16158">
        <w:t>спортивных мероприятий</w:t>
      </w:r>
      <w:r>
        <w:t xml:space="preserve"> Центрального федерального округа и </w:t>
      </w:r>
      <w:r w:rsidR="001E071A" w:rsidRPr="00F16158">
        <w:t xml:space="preserve"> Воронежской области</w:t>
      </w:r>
      <w:r w:rsidR="008F268A" w:rsidRPr="00F16158">
        <w:t>.</w:t>
      </w:r>
    </w:p>
    <w:p w:rsidR="00D11012" w:rsidRDefault="0070437B" w:rsidP="00A22B0E">
      <w:pPr>
        <w:pStyle w:val="af6"/>
        <w:ind w:right="281"/>
      </w:pPr>
      <w:r w:rsidRPr="0070437B">
        <w:t>Воронежская региональная общественная организация «Воронежская областная федер</w:t>
      </w:r>
      <w:r w:rsidRPr="0070437B">
        <w:t>а</w:t>
      </w:r>
      <w:r w:rsidRPr="0070437B">
        <w:t xml:space="preserve">ция шахмат» аккредитована до 16.08.2027 г., Приказ </w:t>
      </w:r>
      <w:r w:rsidR="00A22B0E">
        <w:t>№ 964-ОД</w:t>
      </w:r>
      <w:r w:rsidRPr="0070437B">
        <w:t xml:space="preserve"> и внесена в реестр общеросси</w:t>
      </w:r>
      <w:r w:rsidRPr="0070437B">
        <w:t>й</w:t>
      </w:r>
      <w:r w:rsidRPr="0070437B">
        <w:t>ских и аккредитованных региональных спортивных федераций Министерства спорта Росси</w:t>
      </w:r>
      <w:r w:rsidRPr="0070437B">
        <w:t>й</w:t>
      </w:r>
      <w:r w:rsidRPr="0070437B">
        <w:t>ской Федерации</w:t>
      </w:r>
      <w:r w:rsidR="00D11012" w:rsidRPr="00D11012">
        <w:t>.</w:t>
      </w:r>
    </w:p>
    <w:p w:rsidR="00DB3C6D" w:rsidRDefault="00425D5A" w:rsidP="009D7785">
      <w:pPr>
        <w:pStyle w:val="af6"/>
        <w:ind w:right="281"/>
      </w:pPr>
      <w:r w:rsidRPr="00F16158">
        <w:t>Мероприятие</w:t>
      </w:r>
      <w:r w:rsidR="00DB3C6D" w:rsidRPr="00F16158">
        <w:t xml:space="preserve"> провод</w:t>
      </w:r>
      <w:r w:rsidR="00173EB6" w:rsidRPr="00F16158">
        <w:t>и</w:t>
      </w:r>
      <w:r w:rsidR="00DB3C6D" w:rsidRPr="00F16158">
        <w:t xml:space="preserve">тся по </w:t>
      </w:r>
      <w:hyperlink r:id="rId7" w:history="1">
        <w:r w:rsidR="00DB3C6D" w:rsidRPr="00F16158">
          <w:rPr>
            <w:rStyle w:val="a6"/>
          </w:rPr>
          <w:t>Правилам</w:t>
        </w:r>
      </w:hyperlink>
      <w:r w:rsidR="00DB3C6D" w:rsidRPr="00F16158">
        <w:t xml:space="preserve"> вида спорта «шахматы», утвержденным приказом </w:t>
      </w:r>
      <w:proofErr w:type="spellStart"/>
      <w:r w:rsidR="00DB3C6D" w:rsidRPr="00F16158">
        <w:t>Минспорта</w:t>
      </w:r>
      <w:proofErr w:type="spellEnd"/>
      <w:r w:rsidR="00DB3C6D" w:rsidRPr="00F16158">
        <w:t xml:space="preserve"> России от 29.12.2020 г. № 988 </w:t>
      </w:r>
      <w:r w:rsidR="00D40B50" w:rsidRPr="009D7E7F">
        <w:t>(с изменениями, внесенными приказами Министерс</w:t>
      </w:r>
      <w:r w:rsidR="00D40B50" w:rsidRPr="009D7E7F">
        <w:t>т</w:t>
      </w:r>
      <w:r w:rsidR="00D40B50" w:rsidRPr="009D7E7F">
        <w:t>ва спорта Российской Федерации от 10 апреля 2023 г. № 243, от 11 мая 2023 г. № 315)</w:t>
      </w:r>
      <w:r w:rsidR="00D40B50">
        <w:t xml:space="preserve"> </w:t>
      </w:r>
      <w:r w:rsidR="00DB3C6D" w:rsidRPr="00F16158">
        <w:t>и не пр</w:t>
      </w:r>
      <w:r w:rsidR="00DB3C6D" w:rsidRPr="00F16158">
        <w:t>о</w:t>
      </w:r>
      <w:r w:rsidR="00DB3C6D" w:rsidRPr="00F16158">
        <w:t>тиворечащим Правилам игры в шахматы ФИДЕ</w:t>
      </w:r>
      <w:r w:rsidR="006E7FE6" w:rsidRPr="00F16158">
        <w:t>.</w:t>
      </w:r>
    </w:p>
    <w:p w:rsidR="00D40B50" w:rsidRDefault="00D40B50" w:rsidP="009D7785">
      <w:pPr>
        <w:pStyle w:val="af6"/>
        <w:ind w:right="281"/>
      </w:pPr>
      <w:r w:rsidRPr="00D76A3B">
        <w:t xml:space="preserve">Обеспечивается </w:t>
      </w:r>
      <w:proofErr w:type="spellStart"/>
      <w:r w:rsidRPr="00D76A3B">
        <w:t>читинг-контроль</w:t>
      </w:r>
      <w:proofErr w:type="spellEnd"/>
      <w:r w:rsidRPr="00D76A3B">
        <w:t xml:space="preserve"> с соблюдением требований </w:t>
      </w:r>
      <w:proofErr w:type="spellStart"/>
      <w:r w:rsidRPr="00D76A3B">
        <w:t>Античитерских</w:t>
      </w:r>
      <w:proofErr w:type="spellEnd"/>
      <w:r w:rsidRPr="00D76A3B">
        <w:t xml:space="preserve"> правил, у</w:t>
      </w:r>
      <w:r w:rsidRPr="00D76A3B">
        <w:t>т</w:t>
      </w:r>
      <w:r w:rsidRPr="00D76A3B">
        <w:t>вержденных ФИДЕ.</w:t>
      </w:r>
    </w:p>
    <w:p w:rsidR="00D40B50" w:rsidRDefault="00D40B50" w:rsidP="009D7785">
      <w:pPr>
        <w:pStyle w:val="af6"/>
        <w:ind w:right="281"/>
      </w:pPr>
      <w:r w:rsidRPr="00011297">
        <w:t>Организаторам и участни</w:t>
      </w:r>
      <w:r w:rsidR="00A50166">
        <w:t>к</w:t>
      </w:r>
      <w:r w:rsidR="00AB3D0D">
        <w:t>ам</w:t>
      </w:r>
      <w:r w:rsidRPr="00D76A3B">
        <w:t xml:space="preserve"> </w:t>
      </w:r>
      <w:r>
        <w:t>з</w:t>
      </w:r>
      <w:r w:rsidRPr="00D76A3B">
        <w:t>апрещается оказывать противоправное влияние на резул</w:t>
      </w:r>
      <w:r w:rsidRPr="00D76A3B">
        <w:t>ь</w:t>
      </w:r>
      <w:r w:rsidRPr="00D76A3B">
        <w:t xml:space="preserve">таты </w:t>
      </w:r>
      <w:r w:rsidR="00046489">
        <w:t>Мероприятия</w:t>
      </w:r>
      <w:r w:rsidRPr="00D76A3B">
        <w:t>.</w:t>
      </w:r>
    </w:p>
    <w:p w:rsidR="00D40B50" w:rsidRDefault="00D40B50" w:rsidP="009D7785">
      <w:pPr>
        <w:pStyle w:val="af6"/>
        <w:ind w:right="281"/>
      </w:pPr>
      <w:r w:rsidRPr="00D76A3B">
        <w:t>Запрещается участвовать в азартных играх в букмекерских конторах и тотализаторах п</w:t>
      </w:r>
      <w:r w:rsidRPr="00D76A3B">
        <w:t>у</w:t>
      </w:r>
      <w:r w:rsidRPr="00D76A3B">
        <w:t>тем заключения пари на официальные спортивные соревнования в соответствии с требовани</w:t>
      </w:r>
      <w:r w:rsidRPr="00D76A3B">
        <w:t>я</w:t>
      </w:r>
      <w:r w:rsidRPr="00D76A3B">
        <w:t>ми, установленными пунктом 3 части 4 статьи 26.2 Федерального закона от 04 декабря 2007 г</w:t>
      </w:r>
      <w:r w:rsidRPr="00D76A3B">
        <w:t>о</w:t>
      </w:r>
      <w:r w:rsidRPr="00D76A3B">
        <w:t>да № 329-ФЗ «О физической культуре и спорте в Российской Федерации».</w:t>
      </w:r>
    </w:p>
    <w:p w:rsidR="00D40B50" w:rsidRPr="00D40B50" w:rsidRDefault="00D40B50" w:rsidP="009D7785">
      <w:pPr>
        <w:pStyle w:val="af6"/>
        <w:ind w:right="281"/>
      </w:pPr>
      <w:r w:rsidRPr="00D76A3B">
        <w:t>Поведение участн</w:t>
      </w:r>
      <w:r w:rsidR="00A50166">
        <w:t xml:space="preserve">иков </w:t>
      </w:r>
      <w:r w:rsidR="00AB3D0D">
        <w:t>Мероприятия</w:t>
      </w:r>
      <w:r w:rsidRPr="00D76A3B">
        <w:t xml:space="preserve"> регламентируется </w:t>
      </w:r>
      <w:hyperlink r:id="rId8" w:history="1">
        <w:r w:rsidRPr="00D40B50">
          <w:t>Положением</w:t>
        </w:r>
      </w:hyperlink>
      <w:r w:rsidRPr="00D76A3B">
        <w:t xml:space="preserve"> «О спортивных сан</w:t>
      </w:r>
      <w:r w:rsidRPr="00D76A3B">
        <w:t>к</w:t>
      </w:r>
      <w:r w:rsidRPr="00D76A3B">
        <w:t>циях в виде спорта «шахматы», утвержденным решением Наблюдательного Совета Общеро</w:t>
      </w:r>
      <w:r w:rsidRPr="00D76A3B">
        <w:t>с</w:t>
      </w:r>
      <w:r w:rsidRPr="00D76A3B">
        <w:t>сийской общественной организацией «Федерация шахмат России», протокол №6–12.2019 от 07 декабря 2019 года.</w:t>
      </w:r>
    </w:p>
    <w:p w:rsidR="00DB3C6D" w:rsidRPr="00F16158" w:rsidRDefault="00DB3C6D" w:rsidP="009D7785">
      <w:pPr>
        <w:pStyle w:val="af6"/>
        <w:ind w:right="281"/>
      </w:pPr>
      <w:r w:rsidRPr="00F16158">
        <w:t>Данн</w:t>
      </w:r>
      <w:r w:rsidR="005F3916">
        <w:t>ое положение</w:t>
      </w:r>
      <w:r w:rsidRPr="00F16158">
        <w:t xml:space="preserve"> является основанием для командирования спортсмено</w:t>
      </w:r>
      <w:r w:rsidR="005D7369">
        <w:t>в</w:t>
      </w:r>
      <w:r w:rsidRPr="00F16158">
        <w:t>, тренеров, спортивных судей и специалистов на данн</w:t>
      </w:r>
      <w:r w:rsidR="00173EB6" w:rsidRPr="00F16158">
        <w:t>ое</w:t>
      </w:r>
      <w:r w:rsidRPr="00F16158">
        <w:t xml:space="preserve"> </w:t>
      </w:r>
      <w:r w:rsidR="00DA57E4" w:rsidRPr="00F16158">
        <w:t>Мероприятие</w:t>
      </w:r>
      <w:r w:rsidRPr="00F16158">
        <w:t>.</w:t>
      </w:r>
    </w:p>
    <w:p w:rsidR="00561486" w:rsidRPr="00F16158" w:rsidRDefault="00561486" w:rsidP="009D7785">
      <w:pPr>
        <w:pStyle w:val="a1"/>
        <w:tabs>
          <w:tab w:val="left" w:pos="3686"/>
          <w:tab w:val="left" w:pos="3969"/>
        </w:tabs>
        <w:ind w:left="357" w:right="281"/>
        <w:rPr>
          <w:caps w:val="0"/>
        </w:rPr>
      </w:pPr>
      <w:r w:rsidRPr="00F16158">
        <w:rPr>
          <w:caps w:val="0"/>
        </w:rPr>
        <w:t>ЦЕЛИ И ЗАДАЧИ</w:t>
      </w:r>
    </w:p>
    <w:p w:rsidR="000A7224" w:rsidRPr="00F16158" w:rsidRDefault="001E071A" w:rsidP="009D7785">
      <w:pPr>
        <w:pStyle w:val="af6"/>
        <w:ind w:right="281"/>
      </w:pPr>
      <w:r w:rsidRPr="00F16158">
        <w:t xml:space="preserve">Мероприятие </w:t>
      </w:r>
      <w:r w:rsidR="00561486" w:rsidRPr="00F16158">
        <w:t>провод</w:t>
      </w:r>
      <w:r w:rsidR="009533AA" w:rsidRPr="00F16158">
        <w:t>и</w:t>
      </w:r>
      <w:r w:rsidR="00561486" w:rsidRPr="00F16158">
        <w:t xml:space="preserve">тся </w:t>
      </w:r>
      <w:r w:rsidR="00BF5BD8">
        <w:t>в</w:t>
      </w:r>
      <w:r w:rsidR="00561486" w:rsidRPr="00F16158">
        <w:t xml:space="preserve"> цел</w:t>
      </w:r>
      <w:r w:rsidR="00BF5BD8">
        <w:t>ях</w:t>
      </w:r>
      <w:r w:rsidR="00561486" w:rsidRPr="00F16158">
        <w:t>:</w:t>
      </w:r>
    </w:p>
    <w:p w:rsidR="00DB3C6D" w:rsidRPr="00F16158" w:rsidRDefault="007F7F58" w:rsidP="009D7785">
      <w:pPr>
        <w:pStyle w:val="aa"/>
        <w:ind w:right="281"/>
        <w:jc w:val="both"/>
      </w:pPr>
      <w:r w:rsidRPr="00F16158">
        <w:t>–</w:t>
      </w:r>
      <w:r w:rsidR="00DB3C6D" w:rsidRPr="00F16158">
        <w:t xml:space="preserve"> развития и популяризации шахмат в </w:t>
      </w:r>
      <w:r w:rsidR="008F268A" w:rsidRPr="00F16158">
        <w:t xml:space="preserve">Воронежской </w:t>
      </w:r>
      <w:r w:rsidR="00DB3C6D" w:rsidRPr="00F16158">
        <w:t>области</w:t>
      </w:r>
      <w:r w:rsidR="00BF5BD8">
        <w:t>, Центральном федеральном округе</w:t>
      </w:r>
      <w:r w:rsidR="00DB3C6D" w:rsidRPr="00F16158">
        <w:t xml:space="preserve"> и Российской Федерации;</w:t>
      </w:r>
    </w:p>
    <w:p w:rsidR="00DB3C6D" w:rsidRPr="00F16158" w:rsidRDefault="007F7F58" w:rsidP="009D7785">
      <w:pPr>
        <w:pStyle w:val="aa"/>
        <w:ind w:right="281"/>
        <w:jc w:val="both"/>
      </w:pPr>
      <w:r w:rsidRPr="00F16158">
        <w:t>–</w:t>
      </w:r>
      <w:r w:rsidR="00DB3C6D" w:rsidRPr="00F16158">
        <w:t xml:space="preserve"> укрепления спортивных межрегиональных связей;</w:t>
      </w:r>
    </w:p>
    <w:p w:rsidR="00DB3C6D" w:rsidRPr="00F16158" w:rsidRDefault="007F7F58" w:rsidP="009D7785">
      <w:pPr>
        <w:pStyle w:val="aa"/>
        <w:ind w:right="281"/>
        <w:jc w:val="both"/>
      </w:pPr>
      <w:r w:rsidRPr="00F16158">
        <w:t>–</w:t>
      </w:r>
      <w:r w:rsidR="00DB3C6D" w:rsidRPr="00F16158">
        <w:t xml:space="preserve"> пропаганды культуры здорового образа жизни;</w:t>
      </w:r>
    </w:p>
    <w:p w:rsidR="00DB3C6D" w:rsidRPr="00F16158" w:rsidRDefault="007F7F58" w:rsidP="009D7785">
      <w:pPr>
        <w:pStyle w:val="aa"/>
        <w:ind w:right="281"/>
        <w:jc w:val="both"/>
      </w:pPr>
      <w:r w:rsidRPr="00F16158">
        <w:t>–</w:t>
      </w:r>
      <w:r w:rsidR="00DB3C6D" w:rsidRPr="00F16158">
        <w:t xml:space="preserve"> воспитания подрастающего поколения.</w:t>
      </w:r>
    </w:p>
    <w:p w:rsidR="00DB3C6D" w:rsidRPr="00F16158" w:rsidRDefault="00DB3C6D" w:rsidP="009D7785">
      <w:pPr>
        <w:pStyle w:val="af6"/>
        <w:ind w:right="281"/>
      </w:pPr>
      <w:r w:rsidRPr="00F16158">
        <w:t xml:space="preserve">Задачами </w:t>
      </w:r>
      <w:r w:rsidR="00F72B20" w:rsidRPr="00F16158">
        <w:t>Мероприятия</w:t>
      </w:r>
      <w:r w:rsidRPr="00F16158">
        <w:t xml:space="preserve"> являются:</w:t>
      </w:r>
    </w:p>
    <w:p w:rsidR="00DB3C6D" w:rsidRPr="00F16158" w:rsidRDefault="007F7F58" w:rsidP="009D7785">
      <w:pPr>
        <w:pStyle w:val="aa"/>
        <w:ind w:right="281"/>
        <w:jc w:val="both"/>
      </w:pPr>
      <w:r w:rsidRPr="00F16158">
        <w:t>–</w:t>
      </w:r>
      <w:r w:rsidR="00DB3C6D" w:rsidRPr="00F16158">
        <w:t xml:space="preserve"> выявления сильнейших шахматист</w:t>
      </w:r>
      <w:r w:rsidR="007F13EC">
        <w:t>ов</w:t>
      </w:r>
      <w:r w:rsidR="00DB3C6D" w:rsidRPr="00F16158">
        <w:t xml:space="preserve"> в субъектах Российской Федерации;</w:t>
      </w:r>
    </w:p>
    <w:p w:rsidR="00DB3C6D" w:rsidRPr="00F16158" w:rsidRDefault="007F7F58" w:rsidP="009D7785">
      <w:pPr>
        <w:pStyle w:val="aa"/>
        <w:ind w:right="281"/>
        <w:jc w:val="both"/>
      </w:pPr>
      <w:r w:rsidRPr="00F16158">
        <w:t>–</w:t>
      </w:r>
      <w:r w:rsidR="00DB3C6D" w:rsidRPr="00F16158">
        <w:t xml:space="preserve"> повышения спортивного мастерства и квалификации участн</w:t>
      </w:r>
      <w:r w:rsidR="00BF5BD8">
        <w:t>и</w:t>
      </w:r>
      <w:r w:rsidR="007F13EC">
        <w:t>ков</w:t>
      </w:r>
      <w:r w:rsidR="00DB3C6D" w:rsidRPr="00F16158">
        <w:t>;</w:t>
      </w:r>
    </w:p>
    <w:p w:rsidR="00DB3C6D" w:rsidRPr="00F16158" w:rsidRDefault="00F72B20" w:rsidP="009D7785">
      <w:pPr>
        <w:pStyle w:val="af6"/>
        <w:ind w:right="281"/>
      </w:pPr>
      <w:r w:rsidRPr="00F16158">
        <w:t xml:space="preserve">По характеру проведения – </w:t>
      </w:r>
      <w:proofErr w:type="gramStart"/>
      <w:r w:rsidRPr="00F16158">
        <w:t>лично</w:t>
      </w:r>
      <w:r w:rsidR="00F330A7" w:rsidRPr="00F16158">
        <w:t>е</w:t>
      </w:r>
      <w:proofErr w:type="gramEnd"/>
      <w:r w:rsidR="00DB3C6D" w:rsidRPr="00F16158">
        <w:t>.</w:t>
      </w:r>
    </w:p>
    <w:p w:rsidR="00DB3C6D" w:rsidRPr="00F16158" w:rsidRDefault="00DB3C6D" w:rsidP="009D7785">
      <w:pPr>
        <w:pStyle w:val="a1"/>
        <w:tabs>
          <w:tab w:val="left" w:pos="3686"/>
          <w:tab w:val="left" w:pos="3969"/>
        </w:tabs>
        <w:ind w:left="357" w:right="281"/>
        <w:rPr>
          <w:caps w:val="0"/>
        </w:rPr>
      </w:pPr>
      <w:r w:rsidRPr="00F16158">
        <w:rPr>
          <w:caps w:val="0"/>
        </w:rPr>
        <w:t>МЕСТО И СРОКИ ПРОВЕДЕНИЯ</w:t>
      </w:r>
    </w:p>
    <w:p w:rsidR="00DB3C6D" w:rsidRPr="00F16158" w:rsidRDefault="00425D5A" w:rsidP="009D7785">
      <w:pPr>
        <w:pStyle w:val="af6"/>
        <w:ind w:right="281"/>
      </w:pPr>
      <w:r w:rsidRPr="00F16158">
        <w:t>Мероприятие</w:t>
      </w:r>
      <w:r w:rsidR="00DB3C6D" w:rsidRPr="00F16158">
        <w:t xml:space="preserve"> провод</w:t>
      </w:r>
      <w:r w:rsidR="00166BDD" w:rsidRPr="00F16158">
        <w:t>и</w:t>
      </w:r>
      <w:r w:rsidR="00DB3C6D" w:rsidRPr="00F16158">
        <w:t xml:space="preserve">тся  </w:t>
      </w:r>
      <w:r w:rsidR="00724845">
        <w:t>23</w:t>
      </w:r>
      <w:r w:rsidR="00724845" w:rsidRPr="00F16158">
        <w:t xml:space="preserve"> </w:t>
      </w:r>
      <w:r w:rsidR="00424626">
        <w:t>марта</w:t>
      </w:r>
      <w:r w:rsidR="008F268A" w:rsidRPr="00F16158">
        <w:t xml:space="preserve"> 202</w:t>
      </w:r>
      <w:r w:rsidR="007F13EC">
        <w:t>5</w:t>
      </w:r>
      <w:r w:rsidR="008F268A" w:rsidRPr="00F16158">
        <w:t xml:space="preserve"> </w:t>
      </w:r>
      <w:r w:rsidR="00213986" w:rsidRPr="00F16158">
        <w:t>года</w:t>
      </w:r>
      <w:r w:rsidR="00DB3C6D" w:rsidRPr="00F16158">
        <w:t xml:space="preserve"> </w:t>
      </w:r>
      <w:r w:rsidR="00F72B20" w:rsidRPr="00F16158">
        <w:t>в Воронежском областном шахматном</w:t>
      </w:r>
      <w:r w:rsidR="008F268A" w:rsidRPr="00F16158">
        <w:t xml:space="preserve"> к</w:t>
      </w:r>
      <w:r w:rsidR="00F72B20" w:rsidRPr="00F16158">
        <w:t xml:space="preserve">лубе на базе МБУ </w:t>
      </w:r>
      <w:r w:rsidR="005F3916">
        <w:t xml:space="preserve">ДО </w:t>
      </w:r>
      <w:r w:rsidR="00F72B20" w:rsidRPr="00F16158">
        <w:t>СШ № 13 (Центр шахматно-шашечный</w:t>
      </w:r>
      <w:r w:rsidR="008F268A" w:rsidRPr="00F16158">
        <w:t>), расположенном</w:t>
      </w:r>
      <w:r w:rsidR="000A7224" w:rsidRPr="00F16158">
        <w:t xml:space="preserve"> </w:t>
      </w:r>
      <w:r w:rsidR="008F268A" w:rsidRPr="00F16158">
        <w:t>по адресу: г. Вор</w:t>
      </w:r>
      <w:r w:rsidR="008F268A" w:rsidRPr="00F16158">
        <w:t>о</w:t>
      </w:r>
      <w:r w:rsidR="008F268A" w:rsidRPr="00F16158">
        <w:t>неж, ул. Фридриха Энгельса, 34.</w:t>
      </w:r>
    </w:p>
    <w:p w:rsidR="00DB3C6D" w:rsidRPr="00F16158" w:rsidRDefault="00DB3C6D" w:rsidP="009D7785">
      <w:pPr>
        <w:pStyle w:val="a1"/>
        <w:tabs>
          <w:tab w:val="left" w:pos="3686"/>
          <w:tab w:val="left" w:pos="3969"/>
        </w:tabs>
        <w:ind w:left="357" w:right="281"/>
        <w:rPr>
          <w:caps w:val="0"/>
        </w:rPr>
      </w:pPr>
      <w:r w:rsidRPr="00F16158">
        <w:rPr>
          <w:caps w:val="0"/>
        </w:rPr>
        <w:t xml:space="preserve">ОРГАНИЗАТОРЫ </w:t>
      </w:r>
      <w:r w:rsidR="006168EE">
        <w:rPr>
          <w:caps w:val="0"/>
          <w:lang w:val="ru-RU"/>
        </w:rPr>
        <w:t>МЕРОПРИЯТИЯ</w:t>
      </w:r>
    </w:p>
    <w:p w:rsidR="00D63D36" w:rsidRPr="00D63D36" w:rsidRDefault="00DF243E" w:rsidP="009D7785">
      <w:pPr>
        <w:pStyle w:val="af6"/>
        <w:ind w:right="281" w:firstLine="0"/>
      </w:pPr>
      <w:r>
        <w:rPr>
          <w:b/>
          <w:bCs/>
        </w:rPr>
        <w:t>4</w:t>
      </w:r>
      <w:r w:rsidR="007C3779" w:rsidRPr="00DF243E">
        <w:rPr>
          <w:b/>
          <w:bCs/>
        </w:rPr>
        <w:t>.1</w:t>
      </w:r>
      <w:r w:rsidR="007C3779">
        <w:t xml:space="preserve"> </w:t>
      </w:r>
      <w:r w:rsidR="00D63D36" w:rsidRPr="00D63D36">
        <w:t xml:space="preserve">Организаторы </w:t>
      </w:r>
      <w:r w:rsidR="00046489">
        <w:t>Мероприятия</w:t>
      </w:r>
      <w:r w:rsidR="00D63D36" w:rsidRPr="00D63D36">
        <w:t xml:space="preserve"> (оргкомитет):</w:t>
      </w:r>
    </w:p>
    <w:p w:rsidR="00D63D36" w:rsidRPr="0070437B" w:rsidRDefault="00D63D36" w:rsidP="009D7785">
      <w:pPr>
        <w:pStyle w:val="a0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 xml:space="preserve">Ассоциация общественных объединений «Межрегиональная федерация шахмат </w:t>
      </w:r>
      <w:r w:rsidR="005F3916">
        <w:rPr>
          <w:sz w:val="24"/>
          <w:szCs w:val="24"/>
        </w:rPr>
        <w:t>Ц</w:t>
      </w:r>
      <w:r w:rsidRPr="0070437B">
        <w:rPr>
          <w:sz w:val="24"/>
          <w:szCs w:val="24"/>
        </w:rPr>
        <w:t>ентральн</w:t>
      </w:r>
      <w:r w:rsidRPr="0070437B">
        <w:rPr>
          <w:sz w:val="24"/>
          <w:szCs w:val="24"/>
        </w:rPr>
        <w:t>о</w:t>
      </w:r>
      <w:r w:rsidRPr="0070437B">
        <w:rPr>
          <w:sz w:val="24"/>
          <w:szCs w:val="24"/>
        </w:rPr>
        <w:t>го федерального округа» (далее – «МФШ ЦФО»);</w:t>
      </w:r>
    </w:p>
    <w:p w:rsidR="00D63D36" w:rsidRPr="0070437B" w:rsidRDefault="00D63D36" w:rsidP="009D7785">
      <w:pPr>
        <w:pStyle w:val="a0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«Воронежская областная федерация шахмат» (далее – ВРОО «ВОФ</w:t>
      </w:r>
      <w:r w:rsidR="009754E5" w:rsidRPr="0070437B">
        <w:rPr>
          <w:sz w:val="24"/>
          <w:szCs w:val="24"/>
        </w:rPr>
        <w:t>Ш</w:t>
      </w:r>
      <w:r w:rsidRPr="0070437B">
        <w:rPr>
          <w:sz w:val="24"/>
          <w:szCs w:val="24"/>
        </w:rPr>
        <w:t>»)</w:t>
      </w:r>
      <w:r w:rsidR="009754E5">
        <w:rPr>
          <w:sz w:val="24"/>
          <w:szCs w:val="24"/>
        </w:rPr>
        <w:t>.</w:t>
      </w:r>
    </w:p>
    <w:p w:rsidR="00D63D36" w:rsidRPr="00D63D36" w:rsidRDefault="00D63D36" w:rsidP="009D7785">
      <w:pPr>
        <w:pStyle w:val="af6"/>
        <w:ind w:right="281" w:firstLine="0"/>
      </w:pPr>
      <w:r w:rsidRPr="00D63D36">
        <w:lastRenderedPageBreak/>
        <w:t xml:space="preserve">Распределение прав и обязанностей между организаторами </w:t>
      </w:r>
      <w:r w:rsidR="00046489">
        <w:t>Мероприятия</w:t>
      </w:r>
      <w:r w:rsidRPr="00D63D36">
        <w:t>.</w:t>
      </w:r>
    </w:p>
    <w:p w:rsidR="00D63D36" w:rsidRPr="00D63D36" w:rsidRDefault="00724845" w:rsidP="009D7785">
      <w:pPr>
        <w:pStyle w:val="ab"/>
        <w:ind w:left="567" w:right="281"/>
        <w:jc w:val="both"/>
        <w:rPr>
          <w:b/>
        </w:rPr>
      </w:pPr>
      <w:r w:rsidRPr="0070437B" w:rsidDel="00724845">
        <w:rPr>
          <w:b/>
        </w:rPr>
        <w:t xml:space="preserve"> </w:t>
      </w:r>
      <w:r w:rsidR="00B35D64">
        <w:rPr>
          <w:b/>
        </w:rPr>
        <w:t>«</w:t>
      </w:r>
      <w:r w:rsidR="00D63D36" w:rsidRPr="00D63D36">
        <w:rPr>
          <w:b/>
        </w:rPr>
        <w:t>МФШ ЦФО</w:t>
      </w:r>
      <w:r w:rsidR="00B35D64">
        <w:rPr>
          <w:b/>
        </w:rPr>
        <w:t>»</w:t>
      </w:r>
      <w:r w:rsidR="00D63D36" w:rsidRPr="00D63D36">
        <w:rPr>
          <w:b/>
        </w:rPr>
        <w:t>:</w:t>
      </w:r>
    </w:p>
    <w:p w:rsidR="00D63D36" w:rsidRDefault="00D63D36" w:rsidP="009E51E4">
      <w:pPr>
        <w:pStyle w:val="a0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 xml:space="preserve">публикует </w:t>
      </w:r>
      <w:r w:rsidR="00B35D64">
        <w:rPr>
          <w:sz w:val="24"/>
          <w:szCs w:val="24"/>
        </w:rPr>
        <w:t>Регламент Мероприятия</w:t>
      </w:r>
      <w:r w:rsidRPr="0070437B">
        <w:rPr>
          <w:sz w:val="24"/>
          <w:szCs w:val="24"/>
        </w:rPr>
        <w:t xml:space="preserve"> на своем сайте</w:t>
      </w:r>
      <w:r w:rsidR="009E51E4">
        <w:rPr>
          <w:sz w:val="24"/>
          <w:szCs w:val="24"/>
        </w:rPr>
        <w:t>.</w:t>
      </w:r>
    </w:p>
    <w:p w:rsidR="00724845" w:rsidRPr="0070437B" w:rsidRDefault="005F3916" w:rsidP="009E51E4">
      <w:pPr>
        <w:pStyle w:val="a0"/>
        <w:ind w:right="281"/>
        <w:rPr>
          <w:sz w:val="24"/>
          <w:szCs w:val="24"/>
        </w:rPr>
      </w:pPr>
      <w:r>
        <w:rPr>
          <w:sz w:val="24"/>
          <w:szCs w:val="24"/>
        </w:rPr>
        <w:t>о</w:t>
      </w:r>
      <w:r w:rsidR="00724845">
        <w:rPr>
          <w:sz w:val="24"/>
          <w:szCs w:val="24"/>
        </w:rPr>
        <w:t xml:space="preserve">казывает содействие в </w:t>
      </w:r>
      <w:r>
        <w:rPr>
          <w:sz w:val="24"/>
          <w:szCs w:val="24"/>
        </w:rPr>
        <w:t xml:space="preserve">обеспечении </w:t>
      </w:r>
      <w:r w:rsidR="00724845">
        <w:rPr>
          <w:sz w:val="24"/>
          <w:szCs w:val="24"/>
        </w:rPr>
        <w:t>наградной атрибутик</w:t>
      </w:r>
      <w:r>
        <w:rPr>
          <w:sz w:val="24"/>
          <w:szCs w:val="24"/>
        </w:rPr>
        <w:t>ой.</w:t>
      </w:r>
      <w:r w:rsidR="00724845">
        <w:rPr>
          <w:sz w:val="24"/>
          <w:szCs w:val="24"/>
        </w:rPr>
        <w:t xml:space="preserve"> </w:t>
      </w:r>
    </w:p>
    <w:p w:rsidR="00D63D36" w:rsidRPr="00D63D36" w:rsidRDefault="00B35D64" w:rsidP="009D7785">
      <w:pPr>
        <w:pStyle w:val="ab"/>
        <w:ind w:left="567" w:right="281"/>
        <w:jc w:val="both"/>
        <w:rPr>
          <w:b/>
        </w:rPr>
      </w:pPr>
      <w:r w:rsidRPr="00BE57BA">
        <w:rPr>
          <w:b/>
          <w:bCs/>
        </w:rPr>
        <w:t>ВРОО «ВО</w:t>
      </w:r>
      <w:r w:rsidR="000456C2">
        <w:rPr>
          <w:b/>
          <w:bCs/>
        </w:rPr>
        <w:t>ФШ</w:t>
      </w:r>
      <w:r w:rsidRPr="00BE57BA">
        <w:rPr>
          <w:b/>
          <w:bCs/>
        </w:rPr>
        <w:t>»</w:t>
      </w:r>
      <w:r w:rsidR="00D63D36" w:rsidRPr="00D63D36">
        <w:rPr>
          <w:b/>
        </w:rPr>
        <w:t>:</w:t>
      </w:r>
    </w:p>
    <w:p w:rsidR="00D63D36" w:rsidRPr="0070437B" w:rsidRDefault="00D63D36" w:rsidP="009D7785">
      <w:pPr>
        <w:pStyle w:val="a0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 xml:space="preserve">публикует </w:t>
      </w:r>
      <w:r w:rsidR="00724845">
        <w:rPr>
          <w:sz w:val="24"/>
          <w:szCs w:val="24"/>
        </w:rPr>
        <w:t xml:space="preserve">Положение </w:t>
      </w:r>
      <w:r w:rsidR="00B35D64">
        <w:rPr>
          <w:sz w:val="24"/>
          <w:szCs w:val="24"/>
        </w:rPr>
        <w:t>Мероприятия</w:t>
      </w:r>
      <w:r w:rsidR="00B35D64" w:rsidRPr="0070437B">
        <w:rPr>
          <w:sz w:val="24"/>
          <w:szCs w:val="24"/>
        </w:rPr>
        <w:t xml:space="preserve"> </w:t>
      </w:r>
      <w:r w:rsidRPr="0070437B">
        <w:rPr>
          <w:sz w:val="24"/>
          <w:szCs w:val="24"/>
        </w:rPr>
        <w:t>на своем сайте;</w:t>
      </w:r>
    </w:p>
    <w:p w:rsidR="00D63D36" w:rsidRPr="0070437B" w:rsidRDefault="00D63D36" w:rsidP="009D7785">
      <w:pPr>
        <w:pStyle w:val="a0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 xml:space="preserve">направляет на обсчет российского и международного рейтингов результаты </w:t>
      </w:r>
      <w:r w:rsidR="00B35D64">
        <w:rPr>
          <w:sz w:val="24"/>
          <w:szCs w:val="24"/>
        </w:rPr>
        <w:t>Мероприятия</w:t>
      </w:r>
      <w:r w:rsidRPr="0070437B">
        <w:rPr>
          <w:sz w:val="24"/>
          <w:szCs w:val="24"/>
        </w:rPr>
        <w:t>;</w:t>
      </w:r>
    </w:p>
    <w:p w:rsidR="00D63D36" w:rsidRPr="0070437B" w:rsidRDefault="00D63D36" w:rsidP="009D7785">
      <w:pPr>
        <w:pStyle w:val="a0"/>
        <w:ind w:right="281"/>
        <w:rPr>
          <w:sz w:val="24"/>
          <w:szCs w:val="24"/>
        </w:rPr>
      </w:pPr>
      <w:bookmarkStart w:id="1" w:name="_Hlk155862623"/>
      <w:r w:rsidRPr="0070437B">
        <w:rPr>
          <w:sz w:val="24"/>
          <w:szCs w:val="24"/>
        </w:rPr>
        <w:t xml:space="preserve">несет ответственность за причиненный вред участникам </w:t>
      </w:r>
      <w:r w:rsidR="00B35D64">
        <w:rPr>
          <w:sz w:val="24"/>
          <w:szCs w:val="24"/>
        </w:rPr>
        <w:t>Мероприятия</w:t>
      </w:r>
      <w:r w:rsidR="00B35D64" w:rsidRPr="0070437B" w:rsidDel="00B35D64">
        <w:rPr>
          <w:sz w:val="24"/>
          <w:szCs w:val="24"/>
        </w:rPr>
        <w:t xml:space="preserve"> </w:t>
      </w:r>
      <w:r w:rsidRPr="0070437B">
        <w:rPr>
          <w:sz w:val="24"/>
          <w:szCs w:val="24"/>
        </w:rPr>
        <w:t>и (или) третьим л</w:t>
      </w:r>
      <w:r w:rsidRPr="0070437B">
        <w:rPr>
          <w:sz w:val="24"/>
          <w:szCs w:val="24"/>
        </w:rPr>
        <w:t>и</w:t>
      </w:r>
      <w:r w:rsidRPr="0070437B">
        <w:rPr>
          <w:sz w:val="24"/>
          <w:szCs w:val="24"/>
        </w:rPr>
        <w:t>цам;</w:t>
      </w:r>
    </w:p>
    <w:bookmarkEnd w:id="1"/>
    <w:p w:rsidR="00D63D36" w:rsidRPr="0070437B" w:rsidRDefault="00D63D36" w:rsidP="009D7785">
      <w:pPr>
        <w:pStyle w:val="a0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формирует и утверждает состав судейской коллегии;</w:t>
      </w:r>
    </w:p>
    <w:p w:rsidR="00D63D36" w:rsidRPr="004E78B3" w:rsidRDefault="00D63D36" w:rsidP="009D7785">
      <w:pPr>
        <w:pStyle w:val="a0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публикует списки участников, заявившихся спортсменов, с регулярным обновлением и</w:t>
      </w:r>
      <w:r w:rsidRPr="0070437B">
        <w:rPr>
          <w:sz w:val="24"/>
          <w:szCs w:val="24"/>
        </w:rPr>
        <w:t>н</w:t>
      </w:r>
      <w:r w:rsidRPr="0070437B">
        <w:rPr>
          <w:sz w:val="24"/>
          <w:szCs w:val="24"/>
        </w:rPr>
        <w:t xml:space="preserve">формации на </w:t>
      </w:r>
      <w:r w:rsidRPr="004E78B3">
        <w:rPr>
          <w:sz w:val="24"/>
          <w:szCs w:val="24"/>
        </w:rPr>
        <w:t xml:space="preserve">официальном сайте </w:t>
      </w:r>
      <w:r w:rsidRPr="004E78B3">
        <w:rPr>
          <w:bCs/>
          <w:sz w:val="24"/>
          <w:szCs w:val="24"/>
        </w:rPr>
        <w:t xml:space="preserve"> </w:t>
      </w:r>
      <w:hyperlink r:id="rId9" w:history="1">
        <w:r w:rsidRPr="004E78B3">
          <w:rPr>
            <w:rStyle w:val="a6"/>
            <w:sz w:val="24"/>
            <w:szCs w:val="24"/>
          </w:rPr>
          <w:t>https://vrnchess.ru/</w:t>
        </w:r>
      </w:hyperlink>
      <w:r w:rsidRPr="004E78B3">
        <w:rPr>
          <w:sz w:val="24"/>
          <w:szCs w:val="24"/>
        </w:rPr>
        <w:t xml:space="preserve">, группе </w:t>
      </w:r>
      <w:proofErr w:type="spellStart"/>
      <w:r w:rsidRPr="004E78B3">
        <w:rPr>
          <w:sz w:val="24"/>
          <w:szCs w:val="24"/>
        </w:rPr>
        <w:t>ВКонтакте</w:t>
      </w:r>
      <w:proofErr w:type="spellEnd"/>
      <w:r w:rsidRPr="004E78B3">
        <w:rPr>
          <w:sz w:val="24"/>
          <w:szCs w:val="24"/>
        </w:rPr>
        <w:t xml:space="preserve"> – </w:t>
      </w:r>
      <w:hyperlink r:id="rId10" w:history="1">
        <w:r w:rsidRPr="004E78B3">
          <w:rPr>
            <w:rStyle w:val="a6"/>
            <w:sz w:val="24"/>
            <w:szCs w:val="24"/>
          </w:rPr>
          <w:t>https://vk.com/chessclub36</w:t>
        </w:r>
      </w:hyperlink>
      <w:r w:rsidRPr="004E78B3">
        <w:rPr>
          <w:sz w:val="24"/>
          <w:szCs w:val="24"/>
        </w:rPr>
        <w:t>.</w:t>
      </w:r>
    </w:p>
    <w:p w:rsidR="00D63D36" w:rsidRPr="0070437B" w:rsidRDefault="00D63D36" w:rsidP="009D7785">
      <w:pPr>
        <w:pStyle w:val="a0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назначает председателя комиссии по допуску;</w:t>
      </w:r>
    </w:p>
    <w:p w:rsidR="00D63D36" w:rsidRDefault="00D63D36" w:rsidP="009D7785">
      <w:pPr>
        <w:pStyle w:val="a0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осуществляет прием предварительных заявок;</w:t>
      </w:r>
    </w:p>
    <w:p w:rsidR="00D63D36" w:rsidRPr="0070437B" w:rsidRDefault="00D63D36" w:rsidP="009D7785">
      <w:pPr>
        <w:pStyle w:val="a0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 xml:space="preserve">размещает информацию о ходе </w:t>
      </w:r>
      <w:r w:rsidR="00B35D64">
        <w:rPr>
          <w:sz w:val="24"/>
          <w:szCs w:val="24"/>
        </w:rPr>
        <w:t>Мероприятия</w:t>
      </w:r>
      <w:r w:rsidRPr="0070437B">
        <w:rPr>
          <w:sz w:val="24"/>
          <w:szCs w:val="24"/>
        </w:rPr>
        <w:t xml:space="preserve"> в местных СМИ и в сети интернет;</w:t>
      </w:r>
    </w:p>
    <w:p w:rsidR="00D63D36" w:rsidRPr="00D63D36" w:rsidRDefault="00DF243E" w:rsidP="009D7785">
      <w:pPr>
        <w:pStyle w:val="af6"/>
        <w:ind w:right="281" w:firstLine="0"/>
      </w:pPr>
      <w:r>
        <w:rPr>
          <w:b/>
          <w:bCs/>
        </w:rPr>
        <w:t>4</w:t>
      </w:r>
      <w:r w:rsidRPr="00DF243E">
        <w:rPr>
          <w:b/>
          <w:bCs/>
        </w:rPr>
        <w:t>.2.</w:t>
      </w:r>
      <w:r>
        <w:t xml:space="preserve"> </w:t>
      </w:r>
      <w:r w:rsidR="00D63D36" w:rsidRPr="00D63D36">
        <w:t>Судейская коллегия, должностные лица, их обязанности.</w:t>
      </w:r>
    </w:p>
    <w:p w:rsidR="00D63D36" w:rsidRPr="00D63D36" w:rsidRDefault="00D63D36" w:rsidP="009D7785">
      <w:pPr>
        <w:pStyle w:val="af6"/>
        <w:ind w:right="281" w:firstLine="426"/>
      </w:pPr>
      <w:r w:rsidRPr="00D63D36">
        <w:rPr>
          <w:b/>
        </w:rPr>
        <w:t xml:space="preserve">Главный судья </w:t>
      </w:r>
      <w:r w:rsidR="00B35D64" w:rsidRPr="002F33BC">
        <w:rPr>
          <w:b/>
          <w:bCs/>
        </w:rPr>
        <w:t>Мероприятия</w:t>
      </w:r>
      <w:r w:rsidRPr="00D63D36">
        <w:t xml:space="preserve"> – спортивный судья всероссийской категории </w:t>
      </w:r>
      <w:r w:rsidR="007F13EC">
        <w:t>Сиротин П</w:t>
      </w:r>
      <w:r w:rsidR="007F13EC">
        <w:t>а</w:t>
      </w:r>
      <w:r w:rsidR="007F13EC">
        <w:t>вел Михайлович</w:t>
      </w:r>
      <w:r w:rsidRPr="00D63D36">
        <w:t xml:space="preserve"> (</w:t>
      </w:r>
      <w:r w:rsidR="007F13EC">
        <w:t>Воронежская</w:t>
      </w:r>
      <w:r w:rsidR="00DF243E">
        <w:t xml:space="preserve"> </w:t>
      </w:r>
      <w:r w:rsidRPr="00D63D36">
        <w:t>область)</w:t>
      </w:r>
      <w:r w:rsidR="007F13EC" w:rsidRPr="007F13EC">
        <w:t xml:space="preserve"> </w:t>
      </w:r>
      <w:r w:rsidR="007F13EC" w:rsidRPr="00F16158">
        <w:t>(</w:t>
      </w:r>
      <w:hyperlink r:id="rId11" w:history="1">
        <w:r w:rsidR="007F13EC" w:rsidRPr="00F66964">
          <w:rPr>
            <w:rStyle w:val="a6"/>
            <w:lang w:val="en-US"/>
          </w:rPr>
          <w:t>pavel</w:t>
        </w:r>
        <w:r w:rsidR="007F13EC" w:rsidRPr="00D55EB2">
          <w:rPr>
            <w:rStyle w:val="a6"/>
          </w:rPr>
          <w:t>-</w:t>
        </w:r>
        <w:r w:rsidR="007F13EC" w:rsidRPr="00F66964">
          <w:rPr>
            <w:rStyle w:val="a6"/>
            <w:lang w:val="en-US"/>
          </w:rPr>
          <w:t>st</w:t>
        </w:r>
        <w:r w:rsidR="007F13EC" w:rsidRPr="00D55EB2">
          <w:rPr>
            <w:rStyle w:val="a6"/>
          </w:rPr>
          <w:t>@</w:t>
        </w:r>
        <w:r w:rsidR="007F13EC" w:rsidRPr="00F66964">
          <w:rPr>
            <w:rStyle w:val="a6"/>
            <w:lang w:val="en-US"/>
          </w:rPr>
          <w:t>ya</w:t>
        </w:r>
        <w:r w:rsidR="007F13EC" w:rsidRPr="00D55EB2">
          <w:rPr>
            <w:rStyle w:val="a6"/>
          </w:rPr>
          <w:t>.</w:t>
        </w:r>
        <w:r w:rsidR="007F13EC" w:rsidRPr="00F66964">
          <w:rPr>
            <w:rStyle w:val="a6"/>
            <w:lang w:val="en-US"/>
          </w:rPr>
          <w:t>ru</w:t>
        </w:r>
      </w:hyperlink>
      <w:r w:rsidR="007F13EC">
        <w:t>,</w:t>
      </w:r>
      <w:r w:rsidR="007F13EC" w:rsidRPr="00D55EB2">
        <w:t xml:space="preserve"> </w:t>
      </w:r>
      <w:r w:rsidR="007F13EC">
        <w:t xml:space="preserve"> те</w:t>
      </w:r>
      <w:r w:rsidR="007F13EC" w:rsidRPr="00F16158">
        <w:t>л. +7-910-346-05-70)</w:t>
      </w:r>
      <w:r w:rsidRPr="00D63D36">
        <w:t>:</w:t>
      </w:r>
    </w:p>
    <w:p w:rsidR="00D63D36" w:rsidRPr="0070437B" w:rsidRDefault="00D63D36" w:rsidP="009D7785">
      <w:pPr>
        <w:pStyle w:val="a0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 xml:space="preserve">непосредственно проводит </w:t>
      </w:r>
      <w:r w:rsidR="00910E0C">
        <w:rPr>
          <w:sz w:val="24"/>
          <w:szCs w:val="24"/>
          <w:lang/>
        </w:rPr>
        <w:t>Мероприятие</w:t>
      </w:r>
      <w:r w:rsidRPr="0070437B">
        <w:rPr>
          <w:sz w:val="24"/>
          <w:szCs w:val="24"/>
        </w:rPr>
        <w:t>;</w:t>
      </w:r>
    </w:p>
    <w:p w:rsidR="00D63D36" w:rsidRPr="0070437B" w:rsidRDefault="00D63D36" w:rsidP="009D7785">
      <w:pPr>
        <w:pStyle w:val="a0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отвечает за  безопасность участников и зрителей в игровой зоне.</w:t>
      </w:r>
    </w:p>
    <w:p w:rsidR="00D63D36" w:rsidRPr="00F16158" w:rsidRDefault="00D63D36" w:rsidP="009D7785">
      <w:pPr>
        <w:pStyle w:val="af6"/>
        <w:ind w:right="281" w:firstLine="426"/>
      </w:pPr>
      <w:r w:rsidRPr="00D63D36">
        <w:rPr>
          <w:b/>
        </w:rPr>
        <w:t xml:space="preserve">Директор </w:t>
      </w:r>
      <w:r w:rsidR="00B35D64" w:rsidRPr="002F33BC">
        <w:rPr>
          <w:b/>
          <w:bCs/>
        </w:rPr>
        <w:t>Мероприятия</w:t>
      </w:r>
      <w:r w:rsidRPr="00D63D36">
        <w:t xml:space="preserve"> </w:t>
      </w:r>
      <w:bookmarkStart w:id="2" w:name="_GoBack"/>
      <w:bookmarkEnd w:id="2"/>
    </w:p>
    <w:p w:rsidR="00D63D36" w:rsidRPr="00D63D36" w:rsidRDefault="005D7369" w:rsidP="009D7785">
      <w:pPr>
        <w:pStyle w:val="af6"/>
        <w:ind w:right="281" w:firstLine="426"/>
      </w:pPr>
      <w:proofErr w:type="gramStart"/>
      <w:r>
        <w:t>ММ</w:t>
      </w:r>
      <w:proofErr w:type="gramEnd"/>
      <w:r>
        <w:t xml:space="preserve"> </w:t>
      </w:r>
      <w:proofErr w:type="spellStart"/>
      <w:r w:rsidR="007F13EC">
        <w:t>Провоторов</w:t>
      </w:r>
      <w:proofErr w:type="spellEnd"/>
      <w:r w:rsidR="007F13EC">
        <w:t xml:space="preserve"> Иван Анатольевич</w:t>
      </w:r>
      <w:r w:rsidR="00D63D36" w:rsidRPr="00F16158">
        <w:t xml:space="preserve"> </w:t>
      </w:r>
      <w:r w:rsidR="00D63D36">
        <w:t xml:space="preserve">(Воронежская область) </w:t>
      </w:r>
    </w:p>
    <w:p w:rsidR="00D63D36" w:rsidRPr="0070437B" w:rsidRDefault="00D63D36" w:rsidP="009D7785">
      <w:pPr>
        <w:pStyle w:val="a0"/>
        <w:ind w:right="281"/>
        <w:rPr>
          <w:sz w:val="24"/>
          <w:szCs w:val="24"/>
        </w:rPr>
      </w:pPr>
      <w:r w:rsidRPr="0070437B">
        <w:rPr>
          <w:rFonts w:eastAsiaTheme="minorEastAsia"/>
          <w:sz w:val="24"/>
          <w:szCs w:val="24"/>
          <w:lang w:eastAsia="ru-RU"/>
        </w:rPr>
        <w:t>обеспечивает</w:t>
      </w:r>
      <w:r w:rsidRPr="0070437B">
        <w:rPr>
          <w:sz w:val="24"/>
          <w:szCs w:val="24"/>
        </w:rPr>
        <w:t xml:space="preserve"> безопасность участников и зрителей в ходе </w:t>
      </w:r>
      <w:r w:rsidR="00B35D64">
        <w:rPr>
          <w:sz w:val="24"/>
          <w:szCs w:val="24"/>
        </w:rPr>
        <w:t>Мероприятия</w:t>
      </w:r>
      <w:r w:rsidRPr="0070437B">
        <w:rPr>
          <w:sz w:val="24"/>
          <w:szCs w:val="24"/>
        </w:rPr>
        <w:t xml:space="preserve"> в соответствии с тр</w:t>
      </w:r>
      <w:r w:rsidRPr="0070437B">
        <w:rPr>
          <w:sz w:val="24"/>
          <w:szCs w:val="24"/>
        </w:rPr>
        <w:t>е</w:t>
      </w:r>
      <w:r w:rsidRPr="0070437B">
        <w:rPr>
          <w:sz w:val="24"/>
          <w:szCs w:val="24"/>
        </w:rPr>
        <w:t xml:space="preserve">бованиями действующего </w:t>
      </w:r>
      <w:hyperlink r:id="rId12" w:history="1">
        <w:r w:rsidRPr="0070437B">
          <w:rPr>
            <w:rStyle w:val="a6"/>
            <w:sz w:val="24"/>
            <w:szCs w:val="24"/>
          </w:rPr>
          <w:t>Положения</w:t>
        </w:r>
      </w:hyperlink>
      <w:r w:rsidRPr="0070437B">
        <w:rPr>
          <w:sz w:val="24"/>
          <w:szCs w:val="24"/>
        </w:rPr>
        <w:t xml:space="preserve"> о межрегиональных и всероссийских официальных спортивных соревнованиях по шахматам на 202</w:t>
      </w:r>
      <w:r w:rsidR="00910E0C">
        <w:rPr>
          <w:sz w:val="24"/>
          <w:szCs w:val="24"/>
        </w:rPr>
        <w:t>5</w:t>
      </w:r>
      <w:r w:rsidRPr="0070437B">
        <w:rPr>
          <w:sz w:val="24"/>
          <w:szCs w:val="24"/>
        </w:rPr>
        <w:t xml:space="preserve"> год и законодательства РФ.</w:t>
      </w:r>
    </w:p>
    <w:p w:rsidR="00D63D36" w:rsidRPr="005D4A26" w:rsidRDefault="00D63D36" w:rsidP="009D7785">
      <w:pPr>
        <w:pStyle w:val="af6"/>
        <w:ind w:right="281" w:firstLine="284"/>
        <w:rPr>
          <w:color w:val="ED7D31" w:themeColor="accent2"/>
        </w:rPr>
      </w:pPr>
      <w:r w:rsidRPr="00D63D36">
        <w:rPr>
          <w:b/>
        </w:rPr>
        <w:t>Председатель комиссии по допуску</w:t>
      </w:r>
      <w:r w:rsidRPr="00D63D36">
        <w:t xml:space="preserve"> </w:t>
      </w:r>
      <w:proofErr w:type="gramStart"/>
      <w:r w:rsidR="007F13EC" w:rsidRPr="009343C1">
        <w:rPr>
          <w:b/>
        </w:rPr>
        <w:t>ММ</w:t>
      </w:r>
      <w:proofErr w:type="gramEnd"/>
      <w:r w:rsidR="007F13EC" w:rsidRPr="009343C1">
        <w:rPr>
          <w:b/>
        </w:rPr>
        <w:t xml:space="preserve"> Четверик Максим Владимирович</w:t>
      </w:r>
      <w:r w:rsidRPr="009343C1">
        <w:rPr>
          <w:b/>
        </w:rPr>
        <w:t xml:space="preserve"> (Вороне</w:t>
      </w:r>
      <w:r w:rsidRPr="009343C1">
        <w:rPr>
          <w:b/>
        </w:rPr>
        <w:t>ж</w:t>
      </w:r>
      <w:r w:rsidRPr="009343C1">
        <w:rPr>
          <w:b/>
        </w:rPr>
        <w:t>ская область):</w:t>
      </w:r>
    </w:p>
    <w:p w:rsidR="00D63D36" w:rsidRPr="0070437B" w:rsidRDefault="00D63D36" w:rsidP="009D7785">
      <w:pPr>
        <w:pStyle w:val="a0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обеспечивает работу комиссии по допуску;</w:t>
      </w:r>
    </w:p>
    <w:p w:rsidR="00D63D36" w:rsidRPr="0070437B" w:rsidRDefault="00D63D36" w:rsidP="009D7785">
      <w:pPr>
        <w:pStyle w:val="a0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обеспечивает прием и сохранность документов при официальной регистрации участников;</w:t>
      </w:r>
    </w:p>
    <w:p w:rsidR="00D63D36" w:rsidRPr="0070437B" w:rsidRDefault="00D63D36" w:rsidP="009D7785">
      <w:pPr>
        <w:pStyle w:val="a0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обеспечивает предоставление в комиссию по допуску Согласие на обработку персональных данных от спортсменов</w:t>
      </w:r>
      <w:r w:rsidR="00DF243E">
        <w:rPr>
          <w:sz w:val="24"/>
          <w:szCs w:val="24"/>
        </w:rPr>
        <w:t>;</w:t>
      </w:r>
    </w:p>
    <w:p w:rsidR="00D63D36" w:rsidRPr="0070437B" w:rsidRDefault="00D63D36" w:rsidP="009D7785">
      <w:pPr>
        <w:pStyle w:val="a0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 xml:space="preserve">принимает решение о допуске спортсменов к </w:t>
      </w:r>
      <w:r w:rsidR="00B35D64">
        <w:rPr>
          <w:sz w:val="24"/>
          <w:szCs w:val="24"/>
        </w:rPr>
        <w:t>Мероприятию</w:t>
      </w:r>
      <w:r w:rsidRPr="0070437B">
        <w:rPr>
          <w:sz w:val="24"/>
          <w:szCs w:val="24"/>
        </w:rPr>
        <w:t>;</w:t>
      </w:r>
    </w:p>
    <w:p w:rsidR="00D63D36" w:rsidRPr="0070437B" w:rsidRDefault="00D63D36" w:rsidP="009D7785">
      <w:pPr>
        <w:pStyle w:val="a0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 xml:space="preserve">готовит и подписывает протокол о допуске спортсменов к </w:t>
      </w:r>
      <w:r w:rsidR="00B35D64">
        <w:rPr>
          <w:sz w:val="24"/>
          <w:szCs w:val="24"/>
        </w:rPr>
        <w:t>Мероприятию</w:t>
      </w:r>
      <w:r w:rsidRPr="0070437B">
        <w:rPr>
          <w:sz w:val="24"/>
          <w:szCs w:val="24"/>
        </w:rPr>
        <w:t>.</w:t>
      </w:r>
    </w:p>
    <w:p w:rsidR="006C5BC5" w:rsidRPr="00F16158" w:rsidRDefault="006C5BC5" w:rsidP="009D7785">
      <w:pPr>
        <w:pStyle w:val="a1"/>
        <w:tabs>
          <w:tab w:val="left" w:pos="3686"/>
          <w:tab w:val="left" w:pos="3969"/>
        </w:tabs>
        <w:ind w:left="357" w:right="281"/>
        <w:rPr>
          <w:caps w:val="0"/>
          <w:lang w:val="ru-RU"/>
        </w:rPr>
      </w:pPr>
      <w:r w:rsidRPr="00F16158">
        <w:rPr>
          <w:caps w:val="0"/>
          <w:lang w:val="ru-RU"/>
        </w:rPr>
        <w:t>ТРЕБОВАНИЯ К УЧАСТНИКАМ И УСЛОВИЯ ИХ ДОПУСКА</w:t>
      </w:r>
    </w:p>
    <w:p w:rsidR="00910E0C" w:rsidRDefault="00310DCF" w:rsidP="009D7785">
      <w:pPr>
        <w:pStyle w:val="af6"/>
        <w:ind w:right="281"/>
      </w:pPr>
      <w:r w:rsidRPr="00F16158">
        <w:t xml:space="preserve">К участию в </w:t>
      </w:r>
      <w:r w:rsidR="00425D5A" w:rsidRPr="00F16158">
        <w:t>Мероприяти</w:t>
      </w:r>
      <w:r w:rsidR="00D84538">
        <w:t>и</w:t>
      </w:r>
      <w:r w:rsidR="00F72B20" w:rsidRPr="00F16158">
        <w:t xml:space="preserve"> допускаются граждан</w:t>
      </w:r>
      <w:r w:rsidR="005D7369">
        <w:t>е</w:t>
      </w:r>
      <w:r w:rsidRPr="00F16158">
        <w:t xml:space="preserve"> Российской Федерации, спортсмен</w:t>
      </w:r>
      <w:r w:rsidR="007F13EC">
        <w:t>ы</w:t>
      </w:r>
      <w:r w:rsidR="005D7369">
        <w:t xml:space="preserve"> </w:t>
      </w:r>
      <w:r w:rsidRPr="00F16158">
        <w:t xml:space="preserve">спортивных сборных команд муниципальных образований и/или субъектов ЦФО. </w:t>
      </w:r>
      <w:r w:rsidR="00910E0C" w:rsidRPr="000456C2">
        <w:t>Спортсмен должен иметь постоянную или временную регистрацию на территории одного из субъектов ЦФО или быть членом федерации шахмат субъекта ЦФО (должно подтверждаться зая</w:t>
      </w:r>
      <w:r w:rsidR="00910E0C" w:rsidRPr="000456C2">
        <w:t>в</w:t>
      </w:r>
      <w:r w:rsidR="00910E0C" w:rsidRPr="000456C2">
        <w:t>кой) и представлять в системе АСР ФШР этот субъект.</w:t>
      </w:r>
    </w:p>
    <w:p w:rsidR="00310DCF" w:rsidRPr="00F16158" w:rsidRDefault="00310DCF" w:rsidP="009D7785">
      <w:pPr>
        <w:pStyle w:val="af6"/>
        <w:ind w:right="281"/>
      </w:pPr>
      <w:r w:rsidRPr="00F16158">
        <w:t xml:space="preserve">Представители, тренеры и участники несут персональную ответственность за подлинность документов, представляемых в комиссию по допуску. </w:t>
      </w:r>
    </w:p>
    <w:p w:rsidR="000A7224" w:rsidRPr="00F16158" w:rsidRDefault="00D06353" w:rsidP="009D7785">
      <w:pPr>
        <w:pStyle w:val="af6"/>
        <w:ind w:right="281"/>
      </w:pPr>
      <w:proofErr w:type="gramStart"/>
      <w:r w:rsidRPr="00F16158">
        <w:t>Во исполнение требований законодательства Российской Федерации в сфере физической культуры и спорта, включая Приказ Министерства спорта РФ от 29 апреля 2015 г. № 464 «Об утверждении Порядка ведения системы учета данных о спортсменах, занимающихся видом спорта, развиваемым соответствующей общероссийской спортивной федерацией, и выдачи д</w:t>
      </w:r>
      <w:r w:rsidRPr="00F16158">
        <w:t>о</w:t>
      </w:r>
      <w:r w:rsidRPr="00F16158">
        <w:t>кументов, удостоверяющих принадлежность к физкультурно-спортивной или иной организации и спортивную квалификацию спортсменов», Устава и иных руководящих</w:t>
      </w:r>
      <w:r w:rsidR="000A7224" w:rsidRPr="00F16158">
        <w:t xml:space="preserve"> </w:t>
      </w:r>
      <w:r w:rsidRPr="00F16158">
        <w:t>документов ФИДЕ</w:t>
      </w:r>
      <w:proofErr w:type="gramEnd"/>
      <w:r w:rsidRPr="00F16158">
        <w:t xml:space="preserve">, </w:t>
      </w:r>
      <w:r w:rsidRPr="00F16158">
        <w:lastRenderedPageBreak/>
        <w:t xml:space="preserve">организатор спортивного соревнования </w:t>
      </w:r>
      <w:r w:rsidR="00A4797D" w:rsidRPr="00F16158">
        <w:t>ВРОО «ВОФ</w:t>
      </w:r>
      <w:r w:rsidR="009754E5" w:rsidRPr="00F16158">
        <w:t>Ш</w:t>
      </w:r>
      <w:r w:rsidR="00A4797D" w:rsidRPr="00F16158">
        <w:t xml:space="preserve">», </w:t>
      </w:r>
      <w:r w:rsidRPr="00F16158">
        <w:t>осуществляет сбор и обработку пе</w:t>
      </w:r>
      <w:r w:rsidRPr="00F16158">
        <w:t>р</w:t>
      </w:r>
      <w:r w:rsidRPr="00F16158">
        <w:t>сональных данных его участников.</w:t>
      </w:r>
    </w:p>
    <w:p w:rsidR="006C5BC5" w:rsidRPr="00F16158" w:rsidRDefault="007F13EC" w:rsidP="009D7785">
      <w:pPr>
        <w:pStyle w:val="af6"/>
        <w:ind w:right="281"/>
      </w:pPr>
      <w:r>
        <w:t>Международные гроссмейстеры</w:t>
      </w:r>
      <w:r w:rsidR="00A379B3">
        <w:t xml:space="preserve">, </w:t>
      </w:r>
      <w:r>
        <w:t xml:space="preserve">международные мастера, </w:t>
      </w:r>
      <w:r w:rsidR="006C5BC5" w:rsidRPr="00F16158">
        <w:t>мастера спорта России и гроссмейстеры России</w:t>
      </w:r>
      <w:r w:rsidR="00F72B20" w:rsidRPr="00F16158">
        <w:t xml:space="preserve"> </w:t>
      </w:r>
      <w:r w:rsidR="006C5BC5" w:rsidRPr="00F16158">
        <w:t xml:space="preserve">допускаются в </w:t>
      </w:r>
      <w:r w:rsidR="00425D5A" w:rsidRPr="00F16158">
        <w:t>Мероприятие</w:t>
      </w:r>
      <w:r w:rsidR="006C5BC5" w:rsidRPr="00F16158">
        <w:t xml:space="preserve"> без </w:t>
      </w:r>
      <w:r w:rsidR="00462968" w:rsidRPr="00F16158">
        <w:t>оплаты</w:t>
      </w:r>
      <w:r w:rsidR="006C5BC5" w:rsidRPr="00F16158">
        <w:t xml:space="preserve"> заявочного взноса.</w:t>
      </w:r>
      <w:r w:rsidR="00910E0C">
        <w:t xml:space="preserve"> </w:t>
      </w:r>
      <w:r w:rsidR="00910E0C" w:rsidRPr="00497ECF">
        <w:t>Спортсмены, представляющи</w:t>
      </w:r>
      <w:r w:rsidR="00910E0C">
        <w:t>е</w:t>
      </w:r>
      <w:r w:rsidR="00910E0C" w:rsidRPr="00497ECF">
        <w:t xml:space="preserve"> Белгородскую, Брянскую, Курскую области </w:t>
      </w:r>
      <w:r w:rsidR="00910E0C" w:rsidRPr="009C6030">
        <w:t>–</w:t>
      </w:r>
      <w:r w:rsidR="00910E0C">
        <w:t xml:space="preserve"> </w:t>
      </w:r>
      <w:r w:rsidR="00910E0C" w:rsidRPr="009C6030">
        <w:t>без оплаты заявочного взноса</w:t>
      </w:r>
      <w:r w:rsidR="00910E0C">
        <w:t>.</w:t>
      </w:r>
    </w:p>
    <w:p w:rsidR="006C5BC5" w:rsidRPr="00F16158" w:rsidRDefault="006C5BC5" w:rsidP="009D7785">
      <w:pPr>
        <w:pStyle w:val="af6"/>
        <w:ind w:right="281"/>
      </w:pPr>
      <w:r w:rsidRPr="00F16158">
        <w:t>Остальные участни</w:t>
      </w:r>
      <w:r w:rsidR="007F13EC">
        <w:t>ки</w:t>
      </w:r>
      <w:r w:rsidRPr="00F16158">
        <w:t xml:space="preserve"> вносят заявочный взнос при регистрации</w:t>
      </w:r>
      <w:r w:rsidR="00331854">
        <w:t xml:space="preserve"> в размере 1000 рублей.</w:t>
      </w:r>
    </w:p>
    <w:p w:rsidR="000A7224" w:rsidRPr="00F16158" w:rsidRDefault="006C5BC5" w:rsidP="009D7785">
      <w:pPr>
        <w:pStyle w:val="af6"/>
        <w:ind w:right="281"/>
      </w:pPr>
      <w:r w:rsidRPr="00F16158">
        <w:t xml:space="preserve">Заявочные взносы за участие </w:t>
      </w:r>
      <w:r w:rsidR="00462968" w:rsidRPr="00F16158">
        <w:t>оплачиваются</w:t>
      </w:r>
      <w:r w:rsidRPr="00F16158">
        <w:t>:</w:t>
      </w:r>
    </w:p>
    <w:p w:rsidR="00462968" w:rsidRPr="00F16158" w:rsidRDefault="007F7F58" w:rsidP="009D7785">
      <w:pPr>
        <w:pStyle w:val="aa"/>
        <w:ind w:right="281" w:firstLine="720"/>
        <w:jc w:val="both"/>
      </w:pPr>
      <w:r w:rsidRPr="00F16158">
        <w:t>–</w:t>
      </w:r>
      <w:r w:rsidR="006C5BC5" w:rsidRPr="00F16158">
        <w:t xml:space="preserve"> </w:t>
      </w:r>
      <w:r w:rsidR="00430764" w:rsidRPr="00F16158">
        <w:t xml:space="preserve">на расчетный счет </w:t>
      </w:r>
      <w:r w:rsidR="00430764" w:rsidRPr="0070437B">
        <w:rPr>
          <w:u w:val="single"/>
        </w:rPr>
        <w:t>федерации</w:t>
      </w:r>
      <w:r w:rsidR="0070437B">
        <w:rPr>
          <w:u w:val="single"/>
        </w:rPr>
        <w:t xml:space="preserve"> до </w:t>
      </w:r>
      <w:r w:rsidR="00A11556">
        <w:rPr>
          <w:u w:val="single"/>
        </w:rPr>
        <w:t xml:space="preserve">22 </w:t>
      </w:r>
      <w:r w:rsidR="007F13EC">
        <w:rPr>
          <w:u w:val="single"/>
        </w:rPr>
        <w:t>марта</w:t>
      </w:r>
      <w:r w:rsidR="00117C3F">
        <w:t>:</w:t>
      </w:r>
    </w:p>
    <w:p w:rsidR="006C5BC5" w:rsidRPr="00F16158" w:rsidRDefault="006C5BC5" w:rsidP="009D7785">
      <w:pPr>
        <w:pStyle w:val="aa"/>
        <w:ind w:right="281" w:firstLine="709"/>
        <w:jc w:val="both"/>
      </w:pPr>
      <w:r w:rsidRPr="00F16158">
        <w:t xml:space="preserve">Реквизиты федерации: </w:t>
      </w:r>
      <w:r w:rsidR="00A4797D" w:rsidRPr="00F16158">
        <w:t xml:space="preserve">Организация ВРОО «ВОФШ», ИНН 3666143705, КПП 366601001, ОГРН/ОГРНИП 1103600000217, Расчётный счёт 40703.810.4.13000001522, БИК 042007681, Банк ЦЕНТРАЛЬНО-ЧЕРНОЗЕМНЫЙ БАНК ПАО СБЕРБАНК. </w:t>
      </w:r>
      <w:r w:rsidRPr="00F16158">
        <w:t>Назначение платежа: «</w:t>
      </w:r>
      <w:r w:rsidR="00A4797D" w:rsidRPr="00F16158">
        <w:t>В</w:t>
      </w:r>
      <w:r w:rsidRPr="00F16158">
        <w:t xml:space="preserve">знос за участие в </w:t>
      </w:r>
      <w:r w:rsidR="00A11556">
        <w:t xml:space="preserve">Этапе Кубка </w:t>
      </w:r>
      <w:r w:rsidR="00A4797D" w:rsidRPr="00F16158">
        <w:t>ЦФО</w:t>
      </w:r>
      <w:r w:rsidRPr="00F16158">
        <w:t xml:space="preserve"> </w:t>
      </w:r>
      <w:r w:rsidR="00A4797D" w:rsidRPr="00F16158">
        <w:t>202</w:t>
      </w:r>
      <w:r w:rsidR="007F13EC">
        <w:t>5</w:t>
      </w:r>
      <w:r w:rsidR="00A4797D" w:rsidRPr="00F16158">
        <w:t xml:space="preserve"> </w:t>
      </w:r>
      <w:r w:rsidRPr="00F16158">
        <w:t>года по</w:t>
      </w:r>
      <w:r w:rsidR="00A11556">
        <w:t xml:space="preserve"> блицу </w:t>
      </w:r>
      <w:r w:rsidRPr="00F16158">
        <w:t xml:space="preserve"> + ФИО участни</w:t>
      </w:r>
      <w:r w:rsidR="007F13EC">
        <w:t>ка</w:t>
      </w:r>
      <w:r w:rsidR="00430764" w:rsidRPr="00F16158">
        <w:t>;</w:t>
      </w:r>
    </w:p>
    <w:p w:rsidR="006C5BC5" w:rsidRPr="00F16158" w:rsidRDefault="007F7F58" w:rsidP="009D7785">
      <w:pPr>
        <w:pStyle w:val="aa"/>
        <w:ind w:right="281" w:firstLine="720"/>
        <w:jc w:val="both"/>
      </w:pPr>
      <w:r w:rsidRPr="00F16158">
        <w:t>–</w:t>
      </w:r>
      <w:r w:rsidR="006C5BC5" w:rsidRPr="00F16158">
        <w:t xml:space="preserve"> </w:t>
      </w:r>
      <w:r w:rsidR="00AB3D0D">
        <w:t xml:space="preserve">или </w:t>
      </w:r>
      <w:r w:rsidR="006C5BC5" w:rsidRPr="00F16158">
        <w:t>наличными во время регистрации.</w:t>
      </w:r>
    </w:p>
    <w:p w:rsidR="006C5BC5" w:rsidRPr="00F16158" w:rsidRDefault="006C5BC5" w:rsidP="009D7785">
      <w:pPr>
        <w:pStyle w:val="af6"/>
        <w:ind w:right="281"/>
      </w:pPr>
      <w:r w:rsidRPr="00F16158">
        <w:t>В случае отказа спортсмен</w:t>
      </w:r>
      <w:r w:rsidR="007F13EC">
        <w:t>а</w:t>
      </w:r>
      <w:r w:rsidRPr="00F16158">
        <w:t xml:space="preserve"> от участия по причинам, не зависящим от организаторов, за</w:t>
      </w:r>
      <w:r w:rsidRPr="00F16158">
        <w:t>я</w:t>
      </w:r>
      <w:r w:rsidRPr="00F16158">
        <w:t>вочный взнос не возвращается, поступая на организационные расходы.</w:t>
      </w:r>
    </w:p>
    <w:p w:rsidR="00DB3C6D" w:rsidRPr="00F16158" w:rsidRDefault="00A379B3" w:rsidP="009D7785">
      <w:pPr>
        <w:pStyle w:val="af6"/>
        <w:ind w:right="281"/>
      </w:pPr>
      <w:r>
        <w:t>70</w:t>
      </w:r>
      <w:r w:rsidR="007A303A" w:rsidRPr="00F16158">
        <w:t xml:space="preserve">% собранных заявочных взносов </w:t>
      </w:r>
      <w:r w:rsidR="006C5BC5" w:rsidRPr="00F16158">
        <w:t>идут на выплату призового фонда</w:t>
      </w:r>
      <w:r w:rsidR="00683535" w:rsidRPr="00F16158">
        <w:t xml:space="preserve">, </w:t>
      </w:r>
      <w:r>
        <w:t xml:space="preserve">30 % на </w:t>
      </w:r>
      <w:proofErr w:type="spellStart"/>
      <w:r>
        <w:t>орграсх</w:t>
      </w:r>
      <w:r>
        <w:t>о</w:t>
      </w:r>
      <w:r>
        <w:t>ды</w:t>
      </w:r>
      <w:proofErr w:type="spellEnd"/>
      <w:r>
        <w:t xml:space="preserve">. </w:t>
      </w:r>
      <w:r w:rsidR="00331854">
        <w:t>Гарантированный призовой фонд – 30 000 рублей.</w:t>
      </w:r>
    </w:p>
    <w:p w:rsidR="006C5BC5" w:rsidRPr="00F16158" w:rsidRDefault="006C5BC5" w:rsidP="009D7785">
      <w:pPr>
        <w:pStyle w:val="a1"/>
        <w:tabs>
          <w:tab w:val="left" w:pos="3686"/>
          <w:tab w:val="left" w:pos="3969"/>
        </w:tabs>
        <w:ind w:left="357" w:right="281"/>
        <w:rPr>
          <w:caps w:val="0"/>
        </w:rPr>
      </w:pPr>
      <w:r w:rsidRPr="00F16158">
        <w:rPr>
          <w:caps w:val="0"/>
        </w:rPr>
        <w:t xml:space="preserve">ПРОГРАММА </w:t>
      </w:r>
      <w:r w:rsidR="00752FFD" w:rsidRPr="00F16158">
        <w:rPr>
          <w:caps w:val="0"/>
          <w:lang w:val="ru-RU"/>
        </w:rPr>
        <w:t>МЕРОПРИЯТИЯ</w:t>
      </w:r>
    </w:p>
    <w:p w:rsidR="000A7224" w:rsidRDefault="00A4797D" w:rsidP="009D7785">
      <w:pPr>
        <w:pStyle w:val="af6"/>
        <w:ind w:right="281"/>
      </w:pPr>
      <w:r w:rsidRPr="00F16158">
        <w:t>Мероприятие</w:t>
      </w:r>
      <w:r w:rsidR="006C5BC5" w:rsidRPr="00F16158">
        <w:t xml:space="preserve"> провод</w:t>
      </w:r>
      <w:r w:rsidR="00737757" w:rsidRPr="00F16158">
        <w:t>и</w:t>
      </w:r>
      <w:r w:rsidR="006C5BC5" w:rsidRPr="00F16158">
        <w:t>тся с обсчетом российского и международного рейтингов, по шве</w:t>
      </w:r>
      <w:r w:rsidR="006C5BC5" w:rsidRPr="00F16158">
        <w:t>й</w:t>
      </w:r>
      <w:r w:rsidR="006C5BC5" w:rsidRPr="00F16158">
        <w:t xml:space="preserve">царской системе в </w:t>
      </w:r>
      <w:r w:rsidR="00A11556">
        <w:t>11</w:t>
      </w:r>
      <w:r w:rsidR="00A11556" w:rsidRPr="00F16158">
        <w:t xml:space="preserve"> </w:t>
      </w:r>
      <w:r w:rsidR="006C5BC5" w:rsidRPr="00F16158">
        <w:t>туров.</w:t>
      </w:r>
    </w:p>
    <w:p w:rsidR="00A0311A" w:rsidRPr="00A0311A" w:rsidRDefault="00A0311A" w:rsidP="00A0311A"/>
    <w:p w:rsidR="00D13264" w:rsidRPr="00F16158" w:rsidRDefault="009F1939" w:rsidP="009D7785">
      <w:pPr>
        <w:pStyle w:val="a7"/>
        <w:ind w:right="281"/>
      </w:pPr>
      <w:bookmarkStart w:id="3" w:name="bookmark4"/>
      <w:r w:rsidRPr="00194B89">
        <w:rPr>
          <w:b/>
        </w:rPr>
        <w:t>Программа</w:t>
      </w:r>
      <w:r w:rsidRPr="00F16158">
        <w:t>:</w:t>
      </w:r>
      <w:bookmarkEnd w:id="3"/>
    </w:p>
    <w:tbl>
      <w:tblPr>
        <w:tblStyle w:val="a9"/>
        <w:tblW w:w="0" w:type="auto"/>
        <w:jc w:val="center"/>
        <w:tblLook w:val="04A0"/>
      </w:tblPr>
      <w:tblGrid>
        <w:gridCol w:w="2263"/>
        <w:gridCol w:w="7364"/>
      </w:tblGrid>
      <w:tr w:rsidR="00AA2B48" w:rsidRPr="00F16158" w:rsidTr="00430764">
        <w:trPr>
          <w:jc w:val="center"/>
        </w:trPr>
        <w:tc>
          <w:tcPr>
            <w:tcW w:w="2263" w:type="dxa"/>
          </w:tcPr>
          <w:p w:rsidR="00DF39C8" w:rsidRPr="00F16158" w:rsidRDefault="00DF39C8" w:rsidP="00DF39C8">
            <w:pPr>
              <w:pStyle w:val="a7"/>
              <w:ind w:right="281" w:firstLine="0"/>
            </w:pPr>
            <w:r>
              <w:t>23 марта</w:t>
            </w:r>
            <w:r w:rsidRPr="00F16158">
              <w:t xml:space="preserve"> </w:t>
            </w:r>
            <w:r w:rsidRPr="009343C1">
              <w:t>(</w:t>
            </w:r>
            <w:r w:rsidR="009343C1">
              <w:t>вс</w:t>
            </w:r>
            <w:r w:rsidRPr="009343C1">
              <w:t>)</w:t>
            </w:r>
          </w:p>
          <w:p w:rsidR="00AA2B48" w:rsidRPr="00F16158" w:rsidRDefault="00AA2B48" w:rsidP="00350019">
            <w:pPr>
              <w:pStyle w:val="a7"/>
              <w:ind w:right="281" w:firstLine="0"/>
            </w:pPr>
          </w:p>
        </w:tc>
        <w:tc>
          <w:tcPr>
            <w:tcW w:w="7364" w:type="dxa"/>
          </w:tcPr>
          <w:p w:rsidR="00B44EDB" w:rsidRPr="00F16158" w:rsidRDefault="004E6EEF" w:rsidP="005F3916">
            <w:pPr>
              <w:pStyle w:val="a7"/>
              <w:ind w:right="281" w:firstLine="35"/>
            </w:pPr>
            <w:r>
              <w:t xml:space="preserve">работа комиссии по допуску </w:t>
            </w:r>
            <w:r w:rsidR="00B44EDB" w:rsidRPr="00F16158">
              <w:t xml:space="preserve">с </w:t>
            </w:r>
            <w:r w:rsidR="00DF39C8" w:rsidRPr="00F16158">
              <w:t>1</w:t>
            </w:r>
            <w:r w:rsidR="00DF39C8">
              <w:t>2</w:t>
            </w:r>
            <w:r w:rsidR="00B44EDB" w:rsidRPr="00F16158">
              <w:t xml:space="preserve">.00 до </w:t>
            </w:r>
            <w:r w:rsidR="00DF39C8" w:rsidRPr="00F16158">
              <w:t>1</w:t>
            </w:r>
            <w:r w:rsidR="00DF39C8">
              <w:t>3</w:t>
            </w:r>
            <w:r w:rsidR="00B44EDB" w:rsidRPr="00F16158">
              <w:t>.</w:t>
            </w:r>
            <w:r w:rsidR="007F13EC">
              <w:t>0</w:t>
            </w:r>
            <w:r w:rsidR="00085246" w:rsidRPr="00F16158">
              <w:t>0</w:t>
            </w:r>
            <w:r w:rsidR="00B44EDB" w:rsidRPr="00F16158">
              <w:t>;</w:t>
            </w:r>
            <w:r w:rsidR="00DF39C8">
              <w:t xml:space="preserve"> с 15.00 до 15.40</w:t>
            </w:r>
          </w:p>
          <w:p w:rsidR="00B44EDB" w:rsidRPr="00F16158" w:rsidRDefault="00085246" w:rsidP="009D7785">
            <w:pPr>
              <w:pStyle w:val="a7"/>
              <w:ind w:right="281"/>
            </w:pPr>
            <w:r w:rsidRPr="00F16158">
              <w:t>1</w:t>
            </w:r>
            <w:r>
              <w:t>6</w:t>
            </w:r>
            <w:r w:rsidR="00B44EDB" w:rsidRPr="00F16158">
              <w:t>.</w:t>
            </w:r>
            <w:r w:rsidR="00DF39C8">
              <w:t>00</w:t>
            </w:r>
            <w:r w:rsidR="00DF39C8" w:rsidRPr="00F16158">
              <w:t xml:space="preserve"> </w:t>
            </w:r>
            <w:r w:rsidR="00F72B20" w:rsidRPr="00F16158">
              <w:t>–</w:t>
            </w:r>
            <w:r w:rsidR="00B44EDB" w:rsidRPr="00F16158">
              <w:t xml:space="preserve"> жеребьевка 1 тура.</w:t>
            </w:r>
          </w:p>
          <w:p w:rsidR="00AA2B48" w:rsidRPr="00F16158" w:rsidRDefault="00085246" w:rsidP="009D7785">
            <w:pPr>
              <w:pStyle w:val="a7"/>
              <w:ind w:right="281"/>
            </w:pPr>
            <w:r w:rsidRPr="00F16158">
              <w:t>1</w:t>
            </w:r>
            <w:r>
              <w:t>6</w:t>
            </w:r>
            <w:r w:rsidR="00AA2B48" w:rsidRPr="00F16158">
              <w:t>.</w:t>
            </w:r>
            <w:r w:rsidR="00DF39C8">
              <w:t>0</w:t>
            </w:r>
            <w:r w:rsidR="00DF39C8" w:rsidRPr="00F16158">
              <w:t xml:space="preserve">0 </w:t>
            </w:r>
            <w:r w:rsidR="00F72B20" w:rsidRPr="00F16158">
              <w:t>–</w:t>
            </w:r>
            <w:r w:rsidR="00AA2B48" w:rsidRPr="00F16158">
              <w:t xml:space="preserve"> открытие </w:t>
            </w:r>
            <w:r w:rsidR="00425D5A" w:rsidRPr="00F16158">
              <w:t>Мероприятия</w:t>
            </w:r>
            <w:r w:rsidR="00AA2B48" w:rsidRPr="00F16158">
              <w:t>;</w:t>
            </w:r>
          </w:p>
          <w:p w:rsidR="001F4732" w:rsidRDefault="00085246" w:rsidP="00DF39C8">
            <w:pPr>
              <w:pStyle w:val="a7"/>
              <w:ind w:right="281"/>
            </w:pPr>
            <w:r w:rsidRPr="00F16158">
              <w:t>1</w:t>
            </w:r>
            <w:r w:rsidR="00E62076">
              <w:t>6</w:t>
            </w:r>
            <w:r w:rsidR="00AA2B48" w:rsidRPr="00F16158">
              <w:t>.</w:t>
            </w:r>
            <w:r w:rsidR="00DF39C8">
              <w:t>1</w:t>
            </w:r>
            <w:r w:rsidR="00DF39C8" w:rsidRPr="00F16158">
              <w:t xml:space="preserve">0 </w:t>
            </w:r>
            <w:r w:rsidR="00F72B20" w:rsidRPr="00F16158">
              <w:t>–</w:t>
            </w:r>
            <w:r w:rsidR="00AA2B48" w:rsidRPr="00F16158">
              <w:t xml:space="preserve"> 1 тур</w:t>
            </w:r>
          </w:p>
          <w:p w:rsidR="00DF39C8" w:rsidRDefault="00DF39C8" w:rsidP="00DF39C8">
            <w:pPr>
              <w:pStyle w:val="a7"/>
              <w:ind w:right="281"/>
            </w:pPr>
            <w:r>
              <w:t>Далее игровые туры</w:t>
            </w:r>
          </w:p>
          <w:p w:rsidR="00DF39C8" w:rsidRPr="00F16158" w:rsidRDefault="00DF39C8" w:rsidP="00DF39C8">
            <w:pPr>
              <w:pStyle w:val="a7"/>
              <w:ind w:right="281"/>
            </w:pPr>
            <w:r>
              <w:t>Ориентировочно с 20.00 - закрытие</w:t>
            </w:r>
          </w:p>
        </w:tc>
      </w:tr>
    </w:tbl>
    <w:p w:rsidR="007E748B" w:rsidRDefault="007E748B" w:rsidP="009D7785">
      <w:pPr>
        <w:pStyle w:val="af6"/>
        <w:ind w:right="281"/>
      </w:pPr>
    </w:p>
    <w:p w:rsidR="00AB3D0D" w:rsidRPr="00AB3D0D" w:rsidRDefault="00AB3D0D" w:rsidP="009D7785">
      <w:pPr>
        <w:pStyle w:val="af6"/>
        <w:ind w:right="281"/>
      </w:pPr>
      <w:r w:rsidRPr="00F16158">
        <w:t>Опоздавшие участни</w:t>
      </w:r>
      <w:r w:rsidR="00A50166">
        <w:t>ки</w:t>
      </w:r>
      <w:r w:rsidRPr="00F16158">
        <w:t>, не зарегистрированные в установленный положением срок, вкл</w:t>
      </w:r>
      <w:r w:rsidRPr="00F16158">
        <w:t>ю</w:t>
      </w:r>
      <w:r w:rsidRPr="00F16158">
        <w:t>чаются в турнир по решению главного судьи со 2-го тура (в первом туре тако</w:t>
      </w:r>
      <w:r w:rsidR="00A50166">
        <w:t>му</w:t>
      </w:r>
      <w:r w:rsidRPr="00F16158">
        <w:t xml:space="preserve"> участни</w:t>
      </w:r>
      <w:r w:rsidR="00A50166">
        <w:t>ку</w:t>
      </w:r>
      <w:r w:rsidRPr="00F16158">
        <w:t xml:space="preserve"> ст</w:t>
      </w:r>
      <w:r w:rsidRPr="00F16158">
        <w:t>а</w:t>
      </w:r>
      <w:r w:rsidRPr="00F16158">
        <w:t>вится минус).</w:t>
      </w:r>
    </w:p>
    <w:p w:rsidR="000A7224" w:rsidRPr="00F16158" w:rsidRDefault="00D52608" w:rsidP="009D7785">
      <w:pPr>
        <w:pStyle w:val="af6"/>
        <w:ind w:right="281"/>
      </w:pPr>
      <w:r w:rsidRPr="00F16158">
        <w:t xml:space="preserve">Контроль времени: </w:t>
      </w:r>
      <w:r w:rsidR="00DF39C8">
        <w:t>3</w:t>
      </w:r>
      <w:r w:rsidR="00DF39C8" w:rsidRPr="00F16158">
        <w:t xml:space="preserve"> </w:t>
      </w:r>
      <w:r w:rsidR="009F1939" w:rsidRPr="00F16158">
        <w:t>минут</w:t>
      </w:r>
      <w:r w:rsidR="00DF39C8">
        <w:t>ы</w:t>
      </w:r>
      <w:r w:rsidR="009F1939" w:rsidRPr="00F16158">
        <w:t xml:space="preserve"> до конца партии с добавлением </w:t>
      </w:r>
      <w:r w:rsidR="00DF39C8">
        <w:t>2</w:t>
      </w:r>
      <w:r w:rsidR="00DF39C8" w:rsidRPr="00F16158">
        <w:t xml:space="preserve"> </w:t>
      </w:r>
      <w:r w:rsidR="009F1939" w:rsidRPr="00F16158">
        <w:t xml:space="preserve">секунд </w:t>
      </w:r>
      <w:r w:rsidR="00752FFD" w:rsidRPr="00F16158">
        <w:t xml:space="preserve">на </w:t>
      </w:r>
      <w:r w:rsidR="009F1939" w:rsidRPr="00F16158">
        <w:t>каждый ход, н</w:t>
      </w:r>
      <w:r w:rsidR="009F1939" w:rsidRPr="00F16158">
        <w:t>а</w:t>
      </w:r>
      <w:r w:rsidR="009F1939" w:rsidRPr="00F16158">
        <w:t>чиная с первого.</w:t>
      </w:r>
      <w:r w:rsidR="0070437B">
        <w:t xml:space="preserve"> </w:t>
      </w:r>
    </w:p>
    <w:p w:rsidR="000A7224" w:rsidRPr="00F16158" w:rsidRDefault="006C5BC5" w:rsidP="009D7785">
      <w:pPr>
        <w:pStyle w:val="af6"/>
        <w:ind w:right="281"/>
      </w:pPr>
      <w:r w:rsidRPr="00F16158">
        <w:t xml:space="preserve">Жеребьевочная программа </w:t>
      </w:r>
      <w:proofErr w:type="spellStart"/>
      <w:r w:rsidRPr="00F16158">
        <w:t>Swiss-Manager</w:t>
      </w:r>
      <w:proofErr w:type="spellEnd"/>
      <w:r w:rsidRPr="00F16158">
        <w:t>. Результаты и жеребьевка – на сайте http://chess-results.com/. Статистика, стартовые листы, итоговые таблицы будут публиковаться на офиц</w:t>
      </w:r>
      <w:r w:rsidRPr="00F16158">
        <w:t>и</w:t>
      </w:r>
      <w:r w:rsidRPr="00F16158">
        <w:t>альном сайте спортивных соревновани</w:t>
      </w:r>
      <w:r w:rsidR="004919CA" w:rsidRPr="00F16158">
        <w:t xml:space="preserve">й </w:t>
      </w:r>
      <w:hyperlink r:id="rId13" w:history="1">
        <w:r w:rsidR="004919CA" w:rsidRPr="00F16158">
          <w:rPr>
            <w:rStyle w:val="a6"/>
          </w:rPr>
          <w:t>https://vrnchess.ru/</w:t>
        </w:r>
      </w:hyperlink>
      <w:r w:rsidR="000A7224" w:rsidRPr="00F16158">
        <w:t>,</w:t>
      </w:r>
      <w:r w:rsidR="004919CA" w:rsidRPr="00F16158">
        <w:t xml:space="preserve"> </w:t>
      </w:r>
      <w:r w:rsidR="005D7369">
        <w:t xml:space="preserve">в </w:t>
      </w:r>
      <w:r w:rsidR="004919CA" w:rsidRPr="00F16158">
        <w:t xml:space="preserve">группе </w:t>
      </w:r>
      <w:proofErr w:type="spellStart"/>
      <w:r w:rsidR="004919CA" w:rsidRPr="00F16158">
        <w:t>ВК</w:t>
      </w:r>
      <w:r w:rsidR="00F72B20" w:rsidRPr="00F16158">
        <w:t>онтакте</w:t>
      </w:r>
      <w:proofErr w:type="spellEnd"/>
      <w:r w:rsidR="004919CA" w:rsidRPr="00F16158">
        <w:t xml:space="preserve"> </w:t>
      </w:r>
      <w:r w:rsidR="00F72B20" w:rsidRPr="00F16158">
        <w:t>–</w:t>
      </w:r>
      <w:r w:rsidR="004919CA" w:rsidRPr="00F16158">
        <w:t xml:space="preserve"> </w:t>
      </w:r>
      <w:hyperlink r:id="rId14" w:history="1">
        <w:r w:rsidR="004919CA" w:rsidRPr="00F16158">
          <w:rPr>
            <w:rStyle w:val="a6"/>
          </w:rPr>
          <w:t>https://vk.com/chessclub36</w:t>
        </w:r>
      </w:hyperlink>
      <w:r w:rsidR="00F72B20" w:rsidRPr="00F16158">
        <w:t>.</w:t>
      </w:r>
    </w:p>
    <w:p w:rsidR="002A59EA" w:rsidRPr="00F16158" w:rsidRDefault="00371967" w:rsidP="009D7785">
      <w:pPr>
        <w:pStyle w:val="af6"/>
        <w:ind w:right="281"/>
      </w:pPr>
      <w:r w:rsidRPr="00F16158">
        <w:t>На техническом совещании представителей избирается Апелляционный Комитет (АК) в составе: 3 основных члена и 2 запасных. Протесты на решения главного судьи</w:t>
      </w:r>
      <w:r w:rsidR="00442665" w:rsidRPr="00F16158">
        <w:t xml:space="preserve"> или одного из судей</w:t>
      </w:r>
      <w:r w:rsidRPr="00F16158">
        <w:t xml:space="preserve"> подаются в АК в письменном виде не позднее </w:t>
      </w:r>
      <w:r w:rsidR="00DF39C8">
        <w:t>30</w:t>
      </w:r>
      <w:r w:rsidR="00DF39C8" w:rsidRPr="00F16158">
        <w:t xml:space="preserve"> </w:t>
      </w:r>
      <w:r w:rsidRPr="00F16158">
        <w:t>минут после окончания последней па</w:t>
      </w:r>
      <w:r w:rsidRPr="00F16158">
        <w:t>р</w:t>
      </w:r>
      <w:r w:rsidRPr="00F16158">
        <w:t xml:space="preserve">тии каждого тура с внесением залоговой суммы в размере </w:t>
      </w:r>
      <w:r w:rsidR="00DF39C8">
        <w:t>1</w:t>
      </w:r>
      <w:r w:rsidR="00DF39C8" w:rsidRPr="00F16158">
        <w:t xml:space="preserve">000 </w:t>
      </w:r>
      <w:r w:rsidRPr="00F16158">
        <w:t>рублей. В случае удовлетвор</w:t>
      </w:r>
      <w:r w:rsidRPr="00F16158">
        <w:t>е</w:t>
      </w:r>
      <w:r w:rsidRPr="00F16158">
        <w:t xml:space="preserve">ния протеста деньги возвращаются заявителю, в противном случае деньги поступают на счет </w:t>
      </w:r>
      <w:r w:rsidR="004919CA" w:rsidRPr="00F16158">
        <w:t xml:space="preserve">ВРОО «ВОФШ» </w:t>
      </w:r>
      <w:r w:rsidRPr="00F16158">
        <w:t xml:space="preserve">для покрытия расходов по проведению </w:t>
      </w:r>
      <w:r w:rsidR="00C42F5E">
        <w:t>Мероприятия</w:t>
      </w:r>
      <w:r w:rsidRPr="00F16158">
        <w:t>. Решение Апелляционн</w:t>
      </w:r>
      <w:r w:rsidRPr="00F16158">
        <w:t>о</w:t>
      </w:r>
      <w:r w:rsidRPr="00F16158">
        <w:t xml:space="preserve">го комитета является окончательным. </w:t>
      </w:r>
      <w:r w:rsidR="009F1939" w:rsidRPr="00F16158">
        <w:t>Протесты на компьютерную жеребьевку не принимаются.</w:t>
      </w:r>
    </w:p>
    <w:p w:rsidR="00371967" w:rsidRPr="00F16158" w:rsidRDefault="00371967" w:rsidP="009D7785">
      <w:pPr>
        <w:pStyle w:val="a1"/>
        <w:tabs>
          <w:tab w:val="left" w:pos="3686"/>
          <w:tab w:val="left" w:pos="3969"/>
        </w:tabs>
        <w:ind w:left="357" w:right="281"/>
        <w:rPr>
          <w:caps w:val="0"/>
        </w:rPr>
      </w:pPr>
      <w:r w:rsidRPr="00F16158">
        <w:rPr>
          <w:caps w:val="0"/>
        </w:rPr>
        <w:t>УСЛОВИЯ ПОДВЕДЕНИЯ ИТОГОВ</w:t>
      </w:r>
    </w:p>
    <w:p w:rsidR="00371967" w:rsidRPr="00F16158" w:rsidRDefault="00371967" w:rsidP="009D7785">
      <w:pPr>
        <w:pStyle w:val="af6"/>
        <w:ind w:right="281"/>
      </w:pPr>
      <w:r w:rsidRPr="00F16158">
        <w:t xml:space="preserve">Победители и призеры </w:t>
      </w:r>
      <w:r w:rsidR="00924D29" w:rsidRPr="00F16158">
        <w:t>Мероприятия</w:t>
      </w:r>
      <w:r w:rsidRPr="00F16158">
        <w:t xml:space="preserve"> определяются по наибольшему количеству набра</w:t>
      </w:r>
      <w:r w:rsidRPr="00F16158">
        <w:t>н</w:t>
      </w:r>
      <w:r w:rsidRPr="00F16158">
        <w:t>ных очков. В случае равенства очков у двух и более участни</w:t>
      </w:r>
      <w:r w:rsidR="00A50166">
        <w:t>ков</w:t>
      </w:r>
      <w:r w:rsidRPr="00F16158">
        <w:t>, места определяются послед</w:t>
      </w:r>
      <w:r w:rsidRPr="00F16158">
        <w:t>о</w:t>
      </w:r>
      <w:r w:rsidRPr="00F16158">
        <w:t>вательно по дополнительным показателям в порядке убывания значимости:</w:t>
      </w:r>
    </w:p>
    <w:p w:rsidR="001E071A" w:rsidRPr="00F16158" w:rsidRDefault="001E071A" w:rsidP="009D7785">
      <w:pPr>
        <w:pStyle w:val="a7"/>
        <w:ind w:right="281"/>
      </w:pPr>
      <w:r w:rsidRPr="00F16158">
        <w:t xml:space="preserve">– коэффициент </w:t>
      </w:r>
      <w:proofErr w:type="spellStart"/>
      <w:r w:rsidRPr="00F16158">
        <w:t>Бухгольца</w:t>
      </w:r>
      <w:proofErr w:type="spellEnd"/>
      <w:r w:rsidRPr="00F16158">
        <w:t>;</w:t>
      </w:r>
    </w:p>
    <w:p w:rsidR="001E071A" w:rsidRPr="00F16158" w:rsidRDefault="001E071A" w:rsidP="009D7785">
      <w:pPr>
        <w:pStyle w:val="a7"/>
        <w:ind w:right="281"/>
      </w:pPr>
      <w:r w:rsidRPr="00F16158">
        <w:lastRenderedPageBreak/>
        <w:t xml:space="preserve">– усеченный коэффициент </w:t>
      </w:r>
      <w:proofErr w:type="spellStart"/>
      <w:r w:rsidRPr="00F16158">
        <w:t>Бухгольца</w:t>
      </w:r>
      <w:proofErr w:type="spellEnd"/>
      <w:r w:rsidRPr="00F16158">
        <w:t xml:space="preserve"> (без одного худшего результата);</w:t>
      </w:r>
    </w:p>
    <w:p w:rsidR="001E071A" w:rsidRPr="00F16158" w:rsidRDefault="001E071A" w:rsidP="009D7785">
      <w:pPr>
        <w:pStyle w:val="a7"/>
        <w:ind w:right="281"/>
      </w:pPr>
      <w:r w:rsidRPr="00F16158">
        <w:t xml:space="preserve">– </w:t>
      </w:r>
      <w:r w:rsidR="00890F58">
        <w:t xml:space="preserve">количество побед </w:t>
      </w:r>
    </w:p>
    <w:p w:rsidR="004919CA" w:rsidRDefault="004919CA" w:rsidP="009D7785">
      <w:pPr>
        <w:pStyle w:val="a7"/>
        <w:ind w:right="281"/>
      </w:pPr>
      <w:r w:rsidRPr="00F16158">
        <w:t xml:space="preserve">– </w:t>
      </w:r>
      <w:r w:rsidR="00890F58" w:rsidRPr="00890F58">
        <w:t>результат личной встречи</w:t>
      </w:r>
      <w:r w:rsidR="00890F58">
        <w:t>.</w:t>
      </w:r>
    </w:p>
    <w:p w:rsidR="00A11556" w:rsidRPr="00F16158" w:rsidRDefault="00331854" w:rsidP="009D7785">
      <w:pPr>
        <w:pStyle w:val="a7"/>
        <w:ind w:right="281"/>
      </w:pPr>
      <w:r w:rsidRPr="00F16158">
        <w:t>–</w:t>
      </w:r>
      <w:r w:rsidR="00A11556">
        <w:t xml:space="preserve">средний рейтинг соперников </w:t>
      </w:r>
    </w:p>
    <w:p w:rsidR="00371967" w:rsidRPr="00F16158" w:rsidRDefault="00371967" w:rsidP="009D7785">
      <w:pPr>
        <w:pStyle w:val="a1"/>
        <w:tabs>
          <w:tab w:val="left" w:pos="3686"/>
          <w:tab w:val="left" w:pos="3969"/>
        </w:tabs>
        <w:ind w:left="357" w:right="281"/>
        <w:rPr>
          <w:caps w:val="0"/>
        </w:rPr>
      </w:pPr>
      <w:r w:rsidRPr="00F16158">
        <w:rPr>
          <w:caps w:val="0"/>
        </w:rPr>
        <w:t>НАГРАЖДЕНИЕ</w:t>
      </w:r>
    </w:p>
    <w:p w:rsidR="000A7224" w:rsidRPr="00F16158" w:rsidRDefault="00371967" w:rsidP="009D7785">
      <w:pPr>
        <w:pStyle w:val="af6"/>
        <w:ind w:right="281"/>
      </w:pPr>
      <w:r w:rsidRPr="00F16158">
        <w:t>Участни</w:t>
      </w:r>
      <w:r w:rsidR="00A50166">
        <w:t>к</w:t>
      </w:r>
      <w:r w:rsidRPr="00F16158">
        <w:t>, занявш</w:t>
      </w:r>
      <w:r w:rsidR="005D7369">
        <w:t>ий</w:t>
      </w:r>
      <w:r w:rsidRPr="00F16158">
        <w:t xml:space="preserve"> 1</w:t>
      </w:r>
      <w:r w:rsidR="005D7369">
        <w:t>-е</w:t>
      </w:r>
      <w:r w:rsidRPr="00F16158">
        <w:t xml:space="preserve"> место, награждается во время церемонии закрытия кубком, мед</w:t>
      </w:r>
      <w:r w:rsidRPr="00F16158">
        <w:t>а</w:t>
      </w:r>
      <w:r w:rsidRPr="00F16158">
        <w:t>лью, дипломом 1-й степени, денежным призом. Участни</w:t>
      </w:r>
      <w:r w:rsidR="00A50166">
        <w:t>ки</w:t>
      </w:r>
      <w:r w:rsidRPr="00F16158">
        <w:t>, занявшие 2-е и 3-е места — мед</w:t>
      </w:r>
      <w:r w:rsidRPr="00F16158">
        <w:t>а</w:t>
      </w:r>
      <w:r w:rsidRPr="00F16158">
        <w:t>лями, дипломами и денежными призами.</w:t>
      </w:r>
    </w:p>
    <w:p w:rsidR="000A7224" w:rsidRPr="00F16158" w:rsidRDefault="00371967" w:rsidP="009D7785">
      <w:pPr>
        <w:pStyle w:val="af6"/>
        <w:ind w:right="281"/>
      </w:pPr>
      <w:r w:rsidRPr="00F16158">
        <w:t>Количество и размер денежных призов будут объявлены перед 3 туром.</w:t>
      </w:r>
      <w:r w:rsidR="00331854">
        <w:t xml:space="preserve"> Гарантированный призовой фонд Мероприятия составляет 30 000 рублей.</w:t>
      </w:r>
    </w:p>
    <w:p w:rsidR="00371967" w:rsidRPr="00F16158" w:rsidRDefault="00371967" w:rsidP="009D7785">
      <w:pPr>
        <w:pStyle w:val="af6"/>
        <w:ind w:right="281"/>
      </w:pPr>
      <w:r w:rsidRPr="00F16158">
        <w:t xml:space="preserve">Призы не делятся. При отсутствии на торжественном закрытии </w:t>
      </w:r>
      <w:r w:rsidR="00D90AEA">
        <w:t>Мероприятия</w:t>
      </w:r>
      <w:r w:rsidR="00D90AEA" w:rsidRPr="00F16158">
        <w:t xml:space="preserve"> </w:t>
      </w:r>
      <w:r w:rsidRPr="00F16158">
        <w:t>призеров, денежные и ценные призы не выдаются и в дальнейшем не высылаются.</w:t>
      </w:r>
    </w:p>
    <w:p w:rsidR="00371967" w:rsidRPr="00F16158" w:rsidRDefault="00371967" w:rsidP="009D7785">
      <w:pPr>
        <w:pStyle w:val="a1"/>
        <w:tabs>
          <w:tab w:val="left" w:pos="3686"/>
          <w:tab w:val="left" w:pos="3969"/>
        </w:tabs>
        <w:ind w:left="357" w:right="281"/>
        <w:rPr>
          <w:caps w:val="0"/>
        </w:rPr>
      </w:pPr>
      <w:r w:rsidRPr="00F16158">
        <w:rPr>
          <w:caps w:val="0"/>
        </w:rPr>
        <w:t>ФИНАНСИРОВАНИЕ</w:t>
      </w:r>
    </w:p>
    <w:p w:rsidR="004919CA" w:rsidRPr="00F16158" w:rsidRDefault="004919CA" w:rsidP="009D7785">
      <w:pPr>
        <w:pStyle w:val="af6"/>
        <w:ind w:right="281"/>
      </w:pPr>
      <w:r w:rsidRPr="00F16158">
        <w:t>Расходы по проведению Мероприятия:</w:t>
      </w:r>
    </w:p>
    <w:p w:rsidR="004919CA" w:rsidRDefault="006F08BE" w:rsidP="009D7785">
      <w:pPr>
        <w:ind w:right="281" w:firstLine="720"/>
        <w:jc w:val="both"/>
      </w:pPr>
      <w:r w:rsidRPr="00F16158">
        <w:t>–</w:t>
      </w:r>
      <w:r w:rsidR="004919CA" w:rsidRPr="00F16158">
        <w:t xml:space="preserve"> выплат</w:t>
      </w:r>
      <w:r w:rsidR="00DF243E">
        <w:t>а</w:t>
      </w:r>
      <w:r w:rsidR="004919CA" w:rsidRPr="00F16158">
        <w:t xml:space="preserve"> призов</w:t>
      </w:r>
      <w:r w:rsidR="00576595">
        <w:t xml:space="preserve"> и все остальные расходы по организации и проведению Мероприятия</w:t>
      </w:r>
      <w:r w:rsidR="004919CA" w:rsidRPr="00F16158">
        <w:t xml:space="preserve"> </w:t>
      </w:r>
      <w:r w:rsidR="00093555">
        <w:t xml:space="preserve">- за счет </w:t>
      </w:r>
      <w:r w:rsidR="004919CA" w:rsidRPr="00F16158">
        <w:t>ВРОО «ВОФШ»;</w:t>
      </w:r>
    </w:p>
    <w:p w:rsidR="009E51E4" w:rsidRDefault="00F2297C" w:rsidP="009E51E4">
      <w:pPr>
        <w:ind w:right="281" w:firstLine="720"/>
        <w:jc w:val="both"/>
      </w:pPr>
      <w:r w:rsidRPr="00F16158">
        <w:t>–</w:t>
      </w:r>
      <w:r w:rsidR="00FF1A0A">
        <w:t xml:space="preserve"> </w:t>
      </w:r>
      <w:r w:rsidR="00140B71" w:rsidRPr="00140B71">
        <w:t>предоставл</w:t>
      </w:r>
      <w:r w:rsidR="00140B71">
        <w:t>ение</w:t>
      </w:r>
      <w:r w:rsidR="00140B71" w:rsidRPr="00140B71">
        <w:t xml:space="preserve"> наградн</w:t>
      </w:r>
      <w:r w:rsidR="00140B71">
        <w:t>ой</w:t>
      </w:r>
      <w:r w:rsidR="00140B71" w:rsidRPr="00140B71">
        <w:t xml:space="preserve"> атрибутик</w:t>
      </w:r>
      <w:r w:rsidR="00140B71">
        <w:t>и</w:t>
      </w:r>
      <w:r w:rsidR="00E62076">
        <w:t xml:space="preserve"> </w:t>
      </w:r>
      <w:r w:rsidR="00331854" w:rsidRPr="00F16158">
        <w:t>–</w:t>
      </w:r>
      <w:r w:rsidR="00093555">
        <w:t xml:space="preserve"> за счет </w:t>
      </w:r>
      <w:r w:rsidR="00576595" w:rsidRPr="0070437B">
        <w:t>«МФШ ЦФО»</w:t>
      </w:r>
      <w:r w:rsidR="00576595">
        <w:t>;</w:t>
      </w:r>
      <w:r w:rsidR="009E51E4" w:rsidRPr="009E51E4">
        <w:t xml:space="preserve"> </w:t>
      </w:r>
    </w:p>
    <w:p w:rsidR="004919CA" w:rsidRPr="00F16158" w:rsidRDefault="006F08BE" w:rsidP="009D7785">
      <w:pPr>
        <w:ind w:right="281" w:firstLine="720"/>
        <w:jc w:val="both"/>
      </w:pPr>
      <w:r w:rsidRPr="00F16158">
        <w:t>–</w:t>
      </w:r>
      <w:r w:rsidR="004919CA" w:rsidRPr="00F16158">
        <w:t xml:space="preserve"> проезд, проживание, питание</w:t>
      </w:r>
      <w:r w:rsidR="00576595">
        <w:t>, страхование</w:t>
      </w:r>
      <w:r w:rsidR="004919CA" w:rsidRPr="00F16158">
        <w:t xml:space="preserve"> участников</w:t>
      </w:r>
      <w:r w:rsidR="00093555">
        <w:t xml:space="preserve"> </w:t>
      </w:r>
      <w:r w:rsidR="00331854" w:rsidRPr="00F16158">
        <w:t>–</w:t>
      </w:r>
      <w:r w:rsidR="00093555">
        <w:t xml:space="preserve"> за счет </w:t>
      </w:r>
      <w:r w:rsidR="006469D1" w:rsidRPr="00F16158">
        <w:t>командирующи</w:t>
      </w:r>
      <w:r w:rsidR="006469D1">
        <w:t>х</w:t>
      </w:r>
      <w:r w:rsidR="006469D1" w:rsidRPr="00F16158">
        <w:t xml:space="preserve"> орг</w:t>
      </w:r>
      <w:r w:rsidR="006469D1" w:rsidRPr="00F16158">
        <w:t>а</w:t>
      </w:r>
      <w:r w:rsidR="006469D1" w:rsidRPr="00F16158">
        <w:t>низаци</w:t>
      </w:r>
      <w:r w:rsidR="006469D1">
        <w:t>й</w:t>
      </w:r>
      <w:r w:rsidR="004919CA" w:rsidRPr="00F16158">
        <w:t>.</w:t>
      </w:r>
    </w:p>
    <w:p w:rsidR="00DB3C6D" w:rsidRPr="00F16158" w:rsidRDefault="00DB3C6D" w:rsidP="009D7785">
      <w:pPr>
        <w:pStyle w:val="a1"/>
        <w:tabs>
          <w:tab w:val="left" w:pos="3686"/>
          <w:tab w:val="left" w:pos="3969"/>
        </w:tabs>
        <w:ind w:left="357" w:right="281"/>
        <w:rPr>
          <w:caps w:val="0"/>
          <w:lang w:val="ru-RU"/>
        </w:rPr>
      </w:pPr>
      <w:r w:rsidRPr="00F16158">
        <w:rPr>
          <w:caps w:val="0"/>
          <w:lang w:val="ru-RU"/>
        </w:rPr>
        <w:t>ОБЕСПЕЧЕНИЕ БЕЗОПАСНОСТИ УЧАСТН</w:t>
      </w:r>
      <w:r w:rsidR="00A50166">
        <w:rPr>
          <w:caps w:val="0"/>
          <w:lang w:val="ru-RU"/>
        </w:rPr>
        <w:t>ИКОВ</w:t>
      </w:r>
      <w:r w:rsidR="00182ADF" w:rsidRPr="00F16158">
        <w:rPr>
          <w:caps w:val="0"/>
          <w:lang w:val="ru-RU"/>
        </w:rPr>
        <w:t xml:space="preserve">, </w:t>
      </w:r>
      <w:r w:rsidRPr="00F16158">
        <w:rPr>
          <w:caps w:val="0"/>
          <w:lang w:val="ru-RU"/>
        </w:rPr>
        <w:t xml:space="preserve">ЗРИТЕЛЕЙ, МЕДИЦИНСКОЕ ОБЕСПЕЧЕНИЕ, АНТИДОПИНГОВОЕ ОБЕСПЕЧЕНИЕ </w:t>
      </w:r>
      <w:r w:rsidR="00182ADF" w:rsidRPr="00F16158">
        <w:rPr>
          <w:caps w:val="0"/>
          <w:lang w:val="ru-RU"/>
        </w:rPr>
        <w:t>МЕРОПРИЯТИЯ</w:t>
      </w:r>
    </w:p>
    <w:p w:rsidR="00701C6E" w:rsidRDefault="00D62CC9" w:rsidP="009D7785">
      <w:pPr>
        <w:pStyle w:val="af6"/>
        <w:ind w:right="281"/>
      </w:pPr>
      <w:r>
        <w:t>Мероприятие</w:t>
      </w:r>
      <w:r w:rsidRPr="00F13200">
        <w:t xml:space="preserve"> провод</w:t>
      </w:r>
      <w:r>
        <w:t>и</w:t>
      </w:r>
      <w:r w:rsidRPr="00F13200">
        <w:t>тся на объектах спорта, включенных во Всероссийский реестр об</w:t>
      </w:r>
      <w:r w:rsidRPr="00F13200">
        <w:t>ъ</w:t>
      </w:r>
      <w:r w:rsidRPr="00F13200">
        <w:t>ектов спорта, а также территориях (местах проведения), специально подготовленных для пр</w:t>
      </w:r>
      <w:r w:rsidRPr="00F13200">
        <w:t>о</w:t>
      </w:r>
      <w:r w:rsidRPr="00F13200">
        <w:t>ведения официальных спортивных соревнований в соответствии с Федеральным законом от 04 декабря 2007 года № 329-ФЗ «О физической культуре и спорте в Российской Федерации».</w:t>
      </w:r>
    </w:p>
    <w:p w:rsidR="00D2702F" w:rsidRPr="00F16158" w:rsidRDefault="00182ADF" w:rsidP="009D7785">
      <w:pPr>
        <w:pStyle w:val="af6"/>
        <w:ind w:right="281"/>
      </w:pPr>
      <w:proofErr w:type="gramStart"/>
      <w:r w:rsidRPr="00F16158">
        <w:t>Мероприятие</w:t>
      </w:r>
      <w:r w:rsidR="00D2702F" w:rsidRPr="00F16158">
        <w:t xml:space="preserve"> проводится на объекте спорта, культуры и образования, отвечающ</w:t>
      </w:r>
      <w:r w:rsidR="005D7369">
        <w:t>ем</w:t>
      </w:r>
      <w:r w:rsidR="00D2702F" w:rsidRPr="00F16158">
        <w:t xml:space="preserve"> треб</w:t>
      </w:r>
      <w:r w:rsidR="00D2702F" w:rsidRPr="00F16158">
        <w:t>о</w:t>
      </w:r>
      <w:r w:rsidR="00D2702F" w:rsidRPr="00F16158">
        <w:t>ваниям соответствующих нормативным правовых актов, действующих на территории Росси</w:t>
      </w:r>
      <w:r w:rsidR="00D2702F" w:rsidRPr="00F16158">
        <w:t>й</w:t>
      </w:r>
      <w:r w:rsidR="00D2702F" w:rsidRPr="00F16158">
        <w:t>ской Федерации и направленных на обеспечение общественного порядка и безопасности учас</w:t>
      </w:r>
      <w:r w:rsidR="00D2702F" w:rsidRPr="00F16158">
        <w:t>т</w:t>
      </w:r>
      <w:r w:rsidR="00D2702F" w:rsidRPr="00F16158">
        <w:t>ников и зрителей, при наличии актов готовности физкультурного или спортивного объекта к проведению физкультурных и спортивных мероприятий, утвержденных в установленном п</w:t>
      </w:r>
      <w:r w:rsidR="00D2702F" w:rsidRPr="00F16158">
        <w:t>о</w:t>
      </w:r>
      <w:r w:rsidR="00D2702F" w:rsidRPr="00F16158">
        <w:t>рядке.</w:t>
      </w:r>
      <w:proofErr w:type="gramEnd"/>
    </w:p>
    <w:p w:rsidR="00701C6E" w:rsidRDefault="00D2702F" w:rsidP="009D7785">
      <w:pPr>
        <w:pStyle w:val="af6"/>
        <w:ind w:right="281"/>
      </w:pPr>
      <w:r w:rsidRPr="00F16158">
        <w:t>Обеспечение безопасности участни</w:t>
      </w:r>
      <w:r w:rsidR="00626C97">
        <w:t>ков</w:t>
      </w:r>
      <w:r w:rsidRPr="00F16158">
        <w:t xml:space="preserve"> и зрителей возлагается на главного судью и осущ</w:t>
      </w:r>
      <w:r w:rsidRPr="00F16158">
        <w:t>е</w:t>
      </w:r>
      <w:r w:rsidRPr="00F16158">
        <w:t>ствляется согласно требованиям Правил обеспечения безопасности при проведении официал</w:t>
      </w:r>
      <w:r w:rsidRPr="00F16158">
        <w:t>ь</w:t>
      </w:r>
      <w:r w:rsidRPr="00F16158">
        <w:t>ных спортивных соревнований, утвержденных постановлением Правительства Российской Ф</w:t>
      </w:r>
      <w:r w:rsidRPr="00F16158">
        <w:t>е</w:t>
      </w:r>
      <w:r w:rsidRPr="00F16158">
        <w:t>дерации от 18 апреля 2014 г. № 353.</w:t>
      </w:r>
    </w:p>
    <w:p w:rsidR="00701C6E" w:rsidRDefault="00D62CC9" w:rsidP="009D7785">
      <w:pPr>
        <w:pStyle w:val="af6"/>
        <w:ind w:right="281"/>
      </w:pPr>
      <w:r w:rsidRPr="00D76A3B">
        <w:t xml:space="preserve">Требования к обеспечению безопасности предъявляются в соответствии с </w:t>
      </w:r>
      <w:hyperlink r:id="rId15" w:history="1">
        <w:r w:rsidRPr="00185190">
          <w:t>Положением</w:t>
        </w:r>
      </w:hyperlink>
      <w:r w:rsidRPr="00D76A3B">
        <w:t xml:space="preserve"> о всероссийских и межрегиональных официальных спортивных соревнованиях по шахматам на текущий год и законодательством РФ.</w:t>
      </w:r>
      <w:r w:rsidR="00626C97">
        <w:t xml:space="preserve"> </w:t>
      </w:r>
    </w:p>
    <w:p w:rsidR="00D2702F" w:rsidRPr="00F16158" w:rsidRDefault="00D2702F" w:rsidP="009D7785">
      <w:pPr>
        <w:pStyle w:val="af6"/>
        <w:ind w:right="281"/>
      </w:pPr>
      <w:r w:rsidRPr="00F16158">
        <w:t>Ответственными за обеспечение безопасности участни</w:t>
      </w:r>
      <w:r w:rsidR="00701C6E">
        <w:t>ков</w:t>
      </w:r>
      <w:r w:rsidRPr="00F16158">
        <w:t xml:space="preserve"> и зрителей в игровой зоне явл</w:t>
      </w:r>
      <w:r w:rsidRPr="00F16158">
        <w:t>я</w:t>
      </w:r>
      <w:r w:rsidRPr="00F16158">
        <w:t>ется главный судья спортивного</w:t>
      </w:r>
      <w:r w:rsidR="00425D5A" w:rsidRPr="00F16158">
        <w:t xml:space="preserve"> Мероприятия</w:t>
      </w:r>
      <w:r w:rsidRPr="00F16158">
        <w:t>. Ответственные за безопасность участни</w:t>
      </w:r>
      <w:r w:rsidR="00626C97">
        <w:t>ков</w:t>
      </w:r>
      <w:r w:rsidRPr="00F16158">
        <w:t xml:space="preserve"> вне игровой зоны – сами участни</w:t>
      </w:r>
      <w:r w:rsidR="00626C97">
        <w:t>ки</w:t>
      </w:r>
      <w:r w:rsidR="00D62CC9">
        <w:t>,</w:t>
      </w:r>
      <w:r w:rsidRPr="00F16158">
        <w:t xml:space="preserve"> для несовершеннолетних – сопровождающие лица.</w:t>
      </w:r>
    </w:p>
    <w:p w:rsidR="00DB3C6D" w:rsidRPr="00F16158" w:rsidRDefault="00DB3C6D" w:rsidP="009D7785">
      <w:pPr>
        <w:pStyle w:val="a1"/>
        <w:tabs>
          <w:tab w:val="left" w:pos="3686"/>
          <w:tab w:val="left" w:pos="3969"/>
        </w:tabs>
        <w:ind w:left="357" w:right="281"/>
        <w:rPr>
          <w:caps w:val="0"/>
        </w:rPr>
      </w:pPr>
      <w:r w:rsidRPr="00F16158">
        <w:rPr>
          <w:caps w:val="0"/>
        </w:rPr>
        <w:t>СТРАХОВАНИЕ УЧАСТНИКОВ</w:t>
      </w:r>
    </w:p>
    <w:p w:rsidR="00D2702F" w:rsidRPr="00F16158" w:rsidRDefault="00D2702F" w:rsidP="009D7785">
      <w:pPr>
        <w:pStyle w:val="af6"/>
        <w:ind w:right="281"/>
      </w:pPr>
      <w:r w:rsidRPr="00F16158">
        <w:t xml:space="preserve">Участие в спортивном </w:t>
      </w:r>
      <w:r w:rsidR="00425D5A" w:rsidRPr="00F16158">
        <w:t>Мероприятии</w:t>
      </w:r>
      <w:r w:rsidRPr="00F16158">
        <w:t xml:space="preserve"> осуществляется только при наличии полиса страх</w:t>
      </w:r>
      <w:r w:rsidRPr="00F16158">
        <w:t>о</w:t>
      </w:r>
      <w:r w:rsidRPr="00F16158">
        <w:t xml:space="preserve">вания жизни и здоровья от несчастных случаев, </w:t>
      </w:r>
      <w:proofErr w:type="gramStart"/>
      <w:r w:rsidRPr="00F16158">
        <w:t>который</w:t>
      </w:r>
      <w:proofErr w:type="gramEnd"/>
      <w:r w:rsidRPr="00F16158">
        <w:t xml:space="preserve"> представляется в комиссию по допу</w:t>
      </w:r>
      <w:r w:rsidRPr="00F16158">
        <w:t>с</w:t>
      </w:r>
      <w:r w:rsidRPr="00F16158">
        <w:t>ку участни</w:t>
      </w:r>
      <w:r w:rsidR="00626C97">
        <w:t xml:space="preserve">ков </w:t>
      </w:r>
      <w:r w:rsidRPr="00F16158">
        <w:t>на кажд</w:t>
      </w:r>
      <w:r w:rsidR="00626C97">
        <w:t>ого</w:t>
      </w:r>
      <w:r w:rsidRPr="00F16158">
        <w:t xml:space="preserve"> участни</w:t>
      </w:r>
      <w:r w:rsidR="00626C97">
        <w:t>ка</w:t>
      </w:r>
      <w:r w:rsidRPr="00F16158">
        <w:t xml:space="preserve"> спортивного </w:t>
      </w:r>
      <w:r w:rsidR="00701C6E" w:rsidRPr="00F16158">
        <w:t>Мероприяти</w:t>
      </w:r>
      <w:r w:rsidR="00701C6E">
        <w:t>я</w:t>
      </w:r>
      <w:r w:rsidRPr="00F16158">
        <w:t>.</w:t>
      </w:r>
    </w:p>
    <w:p w:rsidR="00DB3C6D" w:rsidRPr="00F16158" w:rsidRDefault="00D2702F" w:rsidP="009D7785">
      <w:pPr>
        <w:pStyle w:val="af6"/>
        <w:ind w:right="281"/>
      </w:pPr>
      <w:r w:rsidRPr="00F16158">
        <w:t>Страхование участни</w:t>
      </w:r>
      <w:r w:rsidR="00626C97">
        <w:t>ков</w:t>
      </w:r>
      <w:r w:rsidRPr="00F16158">
        <w:t xml:space="preserve"> </w:t>
      </w:r>
      <w:r w:rsidR="00425D5A" w:rsidRPr="00F16158">
        <w:t>Мероприятия</w:t>
      </w:r>
      <w:r w:rsidRPr="00F16158">
        <w:t xml:space="preserve"> </w:t>
      </w:r>
      <w:r w:rsidR="00626C97">
        <w:t xml:space="preserve">- </w:t>
      </w:r>
      <w:r w:rsidRPr="00F16158">
        <w:t xml:space="preserve"> за счет командирующих организаций.</w:t>
      </w:r>
    </w:p>
    <w:p w:rsidR="00FA2297" w:rsidRPr="00F16158" w:rsidRDefault="00FA2297" w:rsidP="009D7785">
      <w:pPr>
        <w:pStyle w:val="a1"/>
        <w:tabs>
          <w:tab w:val="left" w:pos="3686"/>
          <w:tab w:val="left" w:pos="3969"/>
        </w:tabs>
        <w:ind w:left="357" w:right="281"/>
        <w:rPr>
          <w:caps w:val="0"/>
          <w:lang w:val="ru-RU"/>
        </w:rPr>
      </w:pPr>
      <w:r w:rsidRPr="00F16158">
        <w:rPr>
          <w:caps w:val="0"/>
          <w:lang w:val="ru-RU"/>
        </w:rPr>
        <w:lastRenderedPageBreak/>
        <w:t>ПОДАЧА ЗАЯВОК НА УЧАСТИЕ</w:t>
      </w:r>
      <w:r w:rsidR="00182ADF" w:rsidRPr="00F16158">
        <w:rPr>
          <w:caps w:val="0"/>
          <w:lang w:val="ru-RU"/>
        </w:rPr>
        <w:t xml:space="preserve"> </w:t>
      </w:r>
    </w:p>
    <w:p w:rsidR="000A7224" w:rsidRPr="00F16158" w:rsidRDefault="00BA47E6" w:rsidP="009D7785">
      <w:pPr>
        <w:pStyle w:val="af6"/>
        <w:ind w:right="281"/>
      </w:pPr>
      <w:r w:rsidRPr="00F16158">
        <w:t>Участни</w:t>
      </w:r>
      <w:r w:rsidR="00626C97">
        <w:t>к</w:t>
      </w:r>
      <w:r w:rsidR="00701C6E">
        <w:t>и</w:t>
      </w:r>
      <w:r w:rsidRPr="00F16158">
        <w:t xml:space="preserve"> направляют предварительные заявки в оргкомитет </w:t>
      </w:r>
      <w:r w:rsidR="00425D5A" w:rsidRPr="00F16158">
        <w:t>Мероприятия</w:t>
      </w:r>
      <w:r w:rsidRPr="00F16158">
        <w:t xml:space="preserve"> до </w:t>
      </w:r>
      <w:r w:rsidR="00A11556">
        <w:t xml:space="preserve">23 </w:t>
      </w:r>
      <w:r w:rsidR="00A50166">
        <w:t xml:space="preserve">марта </w:t>
      </w:r>
      <w:r w:rsidR="006836DB" w:rsidRPr="00F16158">
        <w:t>202</w:t>
      </w:r>
      <w:r w:rsidR="00A50166">
        <w:t>5</w:t>
      </w:r>
      <w:r w:rsidR="00FC4341">
        <w:t xml:space="preserve"> </w:t>
      </w:r>
      <w:r w:rsidR="006836DB" w:rsidRPr="00F16158">
        <w:t xml:space="preserve"> </w:t>
      </w:r>
      <w:r w:rsidRPr="00F16158">
        <w:t xml:space="preserve">года через форму </w:t>
      </w:r>
      <w:hyperlink r:id="rId16" w:history="1">
        <w:r w:rsidR="00A50166" w:rsidRPr="00005CEC">
          <w:rPr>
            <w:rStyle w:val="a6"/>
          </w:rPr>
          <w:t>https://forms.yandex.ru/u/67a1b8b4493639940f50e6cb/</w:t>
        </w:r>
      </w:hyperlink>
      <w:r w:rsidR="00A50166">
        <w:t xml:space="preserve"> </w:t>
      </w:r>
      <w:r w:rsidRPr="00F16158">
        <w:t>или по электро</w:t>
      </w:r>
      <w:r w:rsidRPr="00F16158">
        <w:t>н</w:t>
      </w:r>
      <w:r w:rsidRPr="00F16158">
        <w:t xml:space="preserve">ному адресу </w:t>
      </w:r>
      <w:hyperlink r:id="rId17" w:history="1">
        <w:r w:rsidR="006836DB" w:rsidRPr="00F16158">
          <w:rPr>
            <w:rStyle w:val="a6"/>
            <w:lang w:val="en-US"/>
          </w:rPr>
          <w:t>pavel</w:t>
        </w:r>
        <w:r w:rsidR="006836DB" w:rsidRPr="00F16158">
          <w:rPr>
            <w:rStyle w:val="a6"/>
          </w:rPr>
          <w:t>-</w:t>
        </w:r>
        <w:r w:rsidR="006836DB" w:rsidRPr="00F16158">
          <w:rPr>
            <w:rStyle w:val="a6"/>
            <w:lang w:val="en-US"/>
          </w:rPr>
          <w:t>st</w:t>
        </w:r>
        <w:r w:rsidR="006836DB" w:rsidRPr="00F16158">
          <w:rPr>
            <w:rStyle w:val="a6"/>
          </w:rPr>
          <w:t>@yandex.ru</w:t>
        </w:r>
      </w:hyperlink>
    </w:p>
    <w:p w:rsidR="00BA47E6" w:rsidRPr="00F16158" w:rsidRDefault="00BA47E6" w:rsidP="009D7785">
      <w:pPr>
        <w:pStyle w:val="af6"/>
        <w:ind w:right="281"/>
      </w:pPr>
      <w:r w:rsidRPr="00F16158">
        <w:t>Участни</w:t>
      </w:r>
      <w:r w:rsidR="00A50166">
        <w:t>к</w:t>
      </w:r>
      <w:r w:rsidRPr="00F16158">
        <w:t>, решивш</w:t>
      </w:r>
      <w:r w:rsidR="00626C97">
        <w:t xml:space="preserve">ий </w:t>
      </w:r>
      <w:r w:rsidRPr="00F16158">
        <w:t xml:space="preserve">не участвовать в </w:t>
      </w:r>
      <w:r w:rsidR="00425D5A" w:rsidRPr="00F16158">
        <w:t>Мероприятии</w:t>
      </w:r>
      <w:r w:rsidRPr="00F16158">
        <w:t xml:space="preserve"> после направления предварительной заявки, обязан поставить в известность организаторов о своем решении.</w:t>
      </w:r>
      <w:r w:rsidR="00182ADF" w:rsidRPr="00F16158">
        <w:t xml:space="preserve"> </w:t>
      </w:r>
      <w:r w:rsidRPr="00F16158">
        <w:t>В случае отсутствия возможности у участни</w:t>
      </w:r>
      <w:r w:rsidR="00A50166">
        <w:t>ка</w:t>
      </w:r>
      <w:r w:rsidRPr="00F16158">
        <w:t xml:space="preserve"> отправить заявку требуемым образом, вопрос решается организат</w:t>
      </w:r>
      <w:r w:rsidRPr="00F16158">
        <w:t>о</w:t>
      </w:r>
      <w:r w:rsidRPr="00F16158">
        <w:t>рами в индивидуальном порядке.</w:t>
      </w:r>
      <w:r w:rsidR="00182ADF" w:rsidRPr="00F16158">
        <w:t xml:space="preserve"> </w:t>
      </w:r>
      <w:r w:rsidRPr="00F16158">
        <w:t>Спортсмен</w:t>
      </w:r>
      <w:r w:rsidR="00A50166">
        <w:t>ам</w:t>
      </w:r>
      <w:r w:rsidRPr="00F16158">
        <w:t>, не подавшим предварительную заявку, участие в турнире не гарантируется.</w:t>
      </w:r>
    </w:p>
    <w:p w:rsidR="00BA47E6" w:rsidRPr="00F16158" w:rsidRDefault="00BA47E6" w:rsidP="009D7785">
      <w:pPr>
        <w:pStyle w:val="af6"/>
        <w:ind w:right="281"/>
      </w:pPr>
      <w:bookmarkStart w:id="4" w:name="_Hlk93845231"/>
      <w:r w:rsidRPr="00F16158">
        <w:t>Участникам необходимо, помимо предварительной</w:t>
      </w:r>
      <w:r w:rsidR="00AA57FC">
        <w:t xml:space="preserve"> заявки</w:t>
      </w:r>
      <w:r w:rsidRPr="00F16158">
        <w:t>, по приезду пройти очную р</w:t>
      </w:r>
      <w:r w:rsidRPr="00F16158">
        <w:t>е</w:t>
      </w:r>
      <w:r w:rsidRPr="00F16158">
        <w:t>гистрацию. Для этого в комиссию по допуску предоставляются:</w:t>
      </w:r>
    </w:p>
    <w:p w:rsidR="00BA47E6" w:rsidRPr="00F16158" w:rsidRDefault="00BA47E6" w:rsidP="009D7785">
      <w:pPr>
        <w:pStyle w:val="a7"/>
        <w:ind w:right="281"/>
      </w:pPr>
      <w:r w:rsidRPr="00F16158">
        <w:t>– копия паспорта или свидетельства о рождении;</w:t>
      </w:r>
    </w:p>
    <w:bookmarkEnd w:id="4"/>
    <w:p w:rsidR="00701C6E" w:rsidRDefault="00185190" w:rsidP="009D7785">
      <w:pPr>
        <w:pStyle w:val="af6"/>
        <w:ind w:right="281"/>
      </w:pPr>
      <w:r w:rsidRPr="00D76A3B">
        <w:t>Представители, тренеры и участники несут персональную ответственность за подлинность документов, представляемых в комиссию по допуску.</w:t>
      </w:r>
      <w:r w:rsidR="000523D1">
        <w:t xml:space="preserve"> </w:t>
      </w:r>
    </w:p>
    <w:p w:rsidR="00701C6E" w:rsidRDefault="00185190" w:rsidP="009D7785">
      <w:pPr>
        <w:pStyle w:val="af6"/>
        <w:ind w:right="281"/>
      </w:pPr>
      <w:r w:rsidRPr="00D76A3B">
        <w:t>Спортсмен, решивший не участвовать в спортивных соревнованиях после прохождения предварительной регистрации, обязан поставить в известность организаторов о своем решении.</w:t>
      </w:r>
      <w:r w:rsidR="000523D1">
        <w:t xml:space="preserve"> </w:t>
      </w:r>
    </w:p>
    <w:p w:rsidR="00185190" w:rsidRDefault="00185190" w:rsidP="009D7785">
      <w:pPr>
        <w:pStyle w:val="af6"/>
        <w:ind w:right="281"/>
      </w:pPr>
      <w:r w:rsidRPr="00011297">
        <w:t>Окончательное решение о допуске спортсменов к спортивным соревнованиям принимае</w:t>
      </w:r>
      <w:r w:rsidRPr="00011297">
        <w:t>т</w:t>
      </w:r>
      <w:r w:rsidRPr="00011297">
        <w:t>ся комиссией по допуску</w:t>
      </w:r>
      <w:r>
        <w:t>.</w:t>
      </w:r>
    </w:p>
    <w:p w:rsidR="00BA47E6" w:rsidRPr="00F16158" w:rsidRDefault="00BA47E6" w:rsidP="009D7785">
      <w:pPr>
        <w:pStyle w:val="af6"/>
        <w:ind w:right="281"/>
        <w:rPr>
          <w:bCs/>
        </w:rPr>
      </w:pPr>
      <w:r w:rsidRPr="00F16158">
        <w:rPr>
          <w:bCs/>
        </w:rPr>
        <w:t xml:space="preserve">Информация о вариантах </w:t>
      </w:r>
      <w:r w:rsidRPr="00F16158">
        <w:t>проживания</w:t>
      </w:r>
      <w:r w:rsidRPr="00F16158">
        <w:rPr>
          <w:bCs/>
        </w:rPr>
        <w:t xml:space="preserve"> участников будет размещена на странице турнира на сайте </w:t>
      </w:r>
      <w:hyperlink r:id="rId18" w:history="1">
        <w:r w:rsidR="006836DB" w:rsidRPr="00F16158">
          <w:rPr>
            <w:rStyle w:val="a6"/>
          </w:rPr>
          <w:t>https://vrnchess.ru/</w:t>
        </w:r>
      </w:hyperlink>
      <w:r w:rsidR="000A7224" w:rsidRPr="00F16158">
        <w:t>,</w:t>
      </w:r>
      <w:r w:rsidR="006836DB" w:rsidRPr="00F16158">
        <w:t xml:space="preserve"> </w:t>
      </w:r>
      <w:r w:rsidR="005D7369">
        <w:t xml:space="preserve">в </w:t>
      </w:r>
      <w:r w:rsidR="006836DB" w:rsidRPr="00F16158">
        <w:t xml:space="preserve">группе </w:t>
      </w:r>
      <w:proofErr w:type="spellStart"/>
      <w:r w:rsidR="006836DB" w:rsidRPr="00F16158">
        <w:t>ВК</w:t>
      </w:r>
      <w:r w:rsidR="00F72B20" w:rsidRPr="00F16158">
        <w:t>онтакте</w:t>
      </w:r>
      <w:proofErr w:type="spellEnd"/>
      <w:r w:rsidR="006836DB" w:rsidRPr="00F16158">
        <w:t xml:space="preserve"> </w:t>
      </w:r>
      <w:r w:rsidR="00F72B20" w:rsidRPr="00F16158">
        <w:t>–</w:t>
      </w:r>
      <w:r w:rsidR="006836DB" w:rsidRPr="00F16158">
        <w:t xml:space="preserve"> </w:t>
      </w:r>
      <w:hyperlink r:id="rId19" w:history="1">
        <w:r w:rsidR="006836DB" w:rsidRPr="00F16158">
          <w:rPr>
            <w:rStyle w:val="a6"/>
          </w:rPr>
          <w:t>https://vk.com/chessclub36</w:t>
        </w:r>
      </w:hyperlink>
      <w:r w:rsidR="00F72B20" w:rsidRPr="00F16158">
        <w:t>.</w:t>
      </w:r>
    </w:p>
    <w:p w:rsidR="00701C6E" w:rsidRDefault="00701C6E" w:rsidP="009D7785">
      <w:pPr>
        <w:ind w:right="281" w:firstLine="708"/>
        <w:jc w:val="both"/>
        <w:outlineLvl w:val="0"/>
        <w:rPr>
          <w:b/>
        </w:rPr>
      </w:pPr>
    </w:p>
    <w:p w:rsidR="00701C6E" w:rsidRDefault="00701C6E" w:rsidP="009D7785">
      <w:pPr>
        <w:ind w:right="281" w:firstLine="708"/>
        <w:jc w:val="both"/>
        <w:outlineLvl w:val="0"/>
        <w:rPr>
          <w:b/>
        </w:rPr>
      </w:pPr>
    </w:p>
    <w:p w:rsidR="000A7224" w:rsidRDefault="00702073" w:rsidP="009D7785">
      <w:pPr>
        <w:ind w:right="281" w:firstLine="708"/>
        <w:jc w:val="both"/>
        <w:outlineLvl w:val="0"/>
      </w:pPr>
      <w:r>
        <w:rPr>
          <w:b/>
        </w:rPr>
        <w:t>Контакты о</w:t>
      </w:r>
      <w:r w:rsidR="00FA2297" w:rsidRPr="00F16158">
        <w:rPr>
          <w:b/>
        </w:rPr>
        <w:t>рганизатор</w:t>
      </w:r>
      <w:r>
        <w:rPr>
          <w:b/>
        </w:rPr>
        <w:t>ов</w:t>
      </w:r>
      <w:r w:rsidR="00FA2297" w:rsidRPr="00F16158">
        <w:rPr>
          <w:b/>
        </w:rPr>
        <w:t>:</w:t>
      </w:r>
      <w:r w:rsidR="000523D1">
        <w:rPr>
          <w:b/>
        </w:rPr>
        <w:t xml:space="preserve"> </w:t>
      </w:r>
      <w:proofErr w:type="spellStart"/>
      <w:r w:rsidR="00F72B20" w:rsidRPr="00F16158">
        <w:t>Провоторов</w:t>
      </w:r>
      <w:proofErr w:type="spellEnd"/>
      <w:r w:rsidR="00F72B20" w:rsidRPr="00F16158">
        <w:t xml:space="preserve"> Иван Анатольевич</w:t>
      </w:r>
      <w:r w:rsidR="00182ADF" w:rsidRPr="00F16158">
        <w:t xml:space="preserve"> (тел. +7-908-131-84-89)</w:t>
      </w:r>
      <w:r w:rsidR="000523D1">
        <w:t xml:space="preserve"> </w:t>
      </w:r>
      <w:r w:rsidR="00182ADF" w:rsidRPr="00F16158">
        <w:t>С</w:t>
      </w:r>
      <w:r w:rsidR="00182ADF" w:rsidRPr="00F16158">
        <w:t>и</w:t>
      </w:r>
      <w:r w:rsidR="00182ADF" w:rsidRPr="00F16158">
        <w:t>ротин Павел Михайлович (</w:t>
      </w:r>
      <w:hyperlink r:id="rId20" w:history="1">
        <w:r w:rsidR="00D63D36" w:rsidRPr="00F66964">
          <w:rPr>
            <w:rStyle w:val="a6"/>
            <w:lang w:val="en-US"/>
          </w:rPr>
          <w:t>pavel</w:t>
        </w:r>
        <w:r w:rsidR="00D63D36" w:rsidRPr="0070437B">
          <w:rPr>
            <w:rStyle w:val="a6"/>
          </w:rPr>
          <w:t>-</w:t>
        </w:r>
        <w:r w:rsidR="00D63D36" w:rsidRPr="00F66964">
          <w:rPr>
            <w:rStyle w:val="a6"/>
            <w:lang w:val="en-US"/>
          </w:rPr>
          <w:t>st</w:t>
        </w:r>
        <w:r w:rsidR="00D63D36" w:rsidRPr="0070437B">
          <w:rPr>
            <w:rStyle w:val="a6"/>
          </w:rPr>
          <w:t>@</w:t>
        </w:r>
        <w:r w:rsidR="00D63D36" w:rsidRPr="00F66964">
          <w:rPr>
            <w:rStyle w:val="a6"/>
            <w:lang w:val="en-US"/>
          </w:rPr>
          <w:t>ya</w:t>
        </w:r>
        <w:r w:rsidR="00D63D36" w:rsidRPr="0070437B">
          <w:rPr>
            <w:rStyle w:val="a6"/>
          </w:rPr>
          <w:t>.</w:t>
        </w:r>
        <w:r w:rsidR="00D63D36" w:rsidRPr="00F66964">
          <w:rPr>
            <w:rStyle w:val="a6"/>
            <w:lang w:val="en-US"/>
          </w:rPr>
          <w:t>ru</w:t>
        </w:r>
      </w:hyperlink>
      <w:r w:rsidR="00D63D36" w:rsidRPr="0070437B">
        <w:t xml:space="preserve">. </w:t>
      </w:r>
      <w:r w:rsidR="00182ADF" w:rsidRPr="00F16158">
        <w:t>тел. +7-910-346-05-70)</w:t>
      </w:r>
    </w:p>
    <w:p w:rsidR="000523D1" w:rsidRPr="00F16158" w:rsidRDefault="000523D1" w:rsidP="009D7785">
      <w:pPr>
        <w:ind w:right="281" w:firstLine="708"/>
        <w:jc w:val="both"/>
        <w:outlineLvl w:val="0"/>
      </w:pPr>
    </w:p>
    <w:p w:rsidR="00FA2297" w:rsidRDefault="00FA2297" w:rsidP="009D7785">
      <w:pPr>
        <w:pStyle w:val="Default"/>
        <w:ind w:right="281"/>
        <w:jc w:val="center"/>
        <w:rPr>
          <w:b/>
        </w:rPr>
      </w:pPr>
      <w:r w:rsidRPr="00F16158">
        <w:rPr>
          <w:b/>
        </w:rPr>
        <w:t>Данн</w:t>
      </w:r>
      <w:r w:rsidR="00AA57FC">
        <w:rPr>
          <w:b/>
        </w:rPr>
        <w:t>ое</w:t>
      </w:r>
      <w:r w:rsidR="00FC4341">
        <w:rPr>
          <w:b/>
        </w:rPr>
        <w:t xml:space="preserve"> </w:t>
      </w:r>
      <w:r w:rsidR="00AA57FC">
        <w:rPr>
          <w:b/>
        </w:rPr>
        <w:t>Положение</w:t>
      </w:r>
      <w:r w:rsidR="00FC4341">
        <w:rPr>
          <w:b/>
        </w:rPr>
        <w:t xml:space="preserve"> </w:t>
      </w:r>
      <w:r w:rsidRPr="00F16158">
        <w:rPr>
          <w:b/>
        </w:rPr>
        <w:t xml:space="preserve">является официальным вызовом на </w:t>
      </w:r>
      <w:r w:rsidR="00425D5A" w:rsidRPr="00F16158">
        <w:rPr>
          <w:b/>
        </w:rPr>
        <w:t>Мероприятие</w:t>
      </w:r>
      <w:r w:rsidRPr="00F16158">
        <w:rPr>
          <w:b/>
        </w:rPr>
        <w:t>.</w:t>
      </w:r>
    </w:p>
    <w:p w:rsidR="002F2705" w:rsidRDefault="002F2705" w:rsidP="009D7785">
      <w:pPr>
        <w:pStyle w:val="Default"/>
        <w:ind w:right="281"/>
        <w:jc w:val="center"/>
        <w:rPr>
          <w:b/>
        </w:rPr>
      </w:pPr>
    </w:p>
    <w:p w:rsidR="002F2705" w:rsidRPr="00F16158" w:rsidRDefault="002F2705" w:rsidP="009D7785">
      <w:pPr>
        <w:pStyle w:val="Default"/>
        <w:ind w:right="281"/>
        <w:jc w:val="center"/>
        <w:rPr>
          <w:b/>
          <w:bCs/>
        </w:rPr>
      </w:pPr>
    </w:p>
    <w:sectPr w:rsidR="002F2705" w:rsidRPr="00F16158" w:rsidSect="005F3916">
      <w:pgSz w:w="11905" w:h="16837"/>
      <w:pgMar w:top="1134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52B6883"/>
    <w:multiLevelType w:val="hybridMultilevel"/>
    <w:tmpl w:val="D03C401C"/>
    <w:lvl w:ilvl="0" w:tplc="4F5276A4">
      <w:start w:val="16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0C1A00F4"/>
    <w:multiLevelType w:val="hybridMultilevel"/>
    <w:tmpl w:val="92960856"/>
    <w:lvl w:ilvl="0" w:tplc="D23E407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871D5"/>
    <w:multiLevelType w:val="multilevel"/>
    <w:tmpl w:val="9216046A"/>
    <w:lvl w:ilvl="0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2FC704B"/>
    <w:multiLevelType w:val="hybridMultilevel"/>
    <w:tmpl w:val="69FC7F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9D49CD"/>
    <w:multiLevelType w:val="hybridMultilevel"/>
    <w:tmpl w:val="928699DA"/>
    <w:lvl w:ilvl="0" w:tplc="C9EE3A5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1EC36914"/>
    <w:multiLevelType w:val="hybridMultilevel"/>
    <w:tmpl w:val="5F98A05A"/>
    <w:lvl w:ilvl="0" w:tplc="B4C6852C">
      <w:start w:val="20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>
    <w:nsid w:val="29776FFF"/>
    <w:multiLevelType w:val="multilevel"/>
    <w:tmpl w:val="3B521396"/>
    <w:lvl w:ilvl="0">
      <w:start w:val="1"/>
      <w:numFmt w:val="decimal"/>
      <w:lvlText w:val="Раздел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3A9072A8"/>
    <w:multiLevelType w:val="hybridMultilevel"/>
    <w:tmpl w:val="EA22DCFE"/>
    <w:lvl w:ilvl="0" w:tplc="7EFE4C66">
      <w:start w:val="1"/>
      <w:numFmt w:val="bullet"/>
      <w:pStyle w:val="a0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A2C5CC">
      <w:start w:val="1"/>
      <w:numFmt w:val="bullet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2">
    <w:nsid w:val="41191FFC"/>
    <w:multiLevelType w:val="hybridMultilevel"/>
    <w:tmpl w:val="5B24CB48"/>
    <w:lvl w:ilvl="0" w:tplc="CA9091DE">
      <w:start w:val="26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4A9B609C"/>
    <w:multiLevelType w:val="hybridMultilevel"/>
    <w:tmpl w:val="08CE1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70D5B"/>
    <w:multiLevelType w:val="hybridMultilevel"/>
    <w:tmpl w:val="1AFCB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75943"/>
    <w:multiLevelType w:val="hybridMultilevel"/>
    <w:tmpl w:val="7362D056"/>
    <w:lvl w:ilvl="0" w:tplc="BDAAC4C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5A790F45"/>
    <w:multiLevelType w:val="hybridMultilevel"/>
    <w:tmpl w:val="FD8C8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C05D2"/>
    <w:multiLevelType w:val="multilevel"/>
    <w:tmpl w:val="0F26928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5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8" w:hanging="2160"/>
      </w:pPr>
      <w:rPr>
        <w:rFonts w:hint="default"/>
      </w:rPr>
    </w:lvl>
  </w:abstractNum>
  <w:abstractNum w:abstractNumId="18">
    <w:nsid w:val="5EA40AB8"/>
    <w:multiLevelType w:val="hybridMultilevel"/>
    <w:tmpl w:val="F1B2C8F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63D82175"/>
    <w:multiLevelType w:val="hybridMultilevel"/>
    <w:tmpl w:val="29E0ED82"/>
    <w:lvl w:ilvl="0" w:tplc="515ED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0A5433"/>
    <w:multiLevelType w:val="hybridMultilevel"/>
    <w:tmpl w:val="DF6CB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325A1C"/>
    <w:multiLevelType w:val="hybridMultilevel"/>
    <w:tmpl w:val="6FEC41B4"/>
    <w:lvl w:ilvl="0" w:tplc="F17A5816">
      <w:start w:val="1"/>
      <w:numFmt w:val="upperRoman"/>
      <w:pStyle w:val="a1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81101"/>
    <w:multiLevelType w:val="hybridMultilevel"/>
    <w:tmpl w:val="11DC6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4E7DEB"/>
    <w:multiLevelType w:val="hybridMultilevel"/>
    <w:tmpl w:val="E54AC89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72F56382"/>
    <w:multiLevelType w:val="hybridMultilevel"/>
    <w:tmpl w:val="43E61D8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3"/>
  </w:num>
  <w:num w:numId="7">
    <w:abstractNumId w:val="15"/>
  </w:num>
  <w:num w:numId="8">
    <w:abstractNumId w:val="18"/>
  </w:num>
  <w:num w:numId="9">
    <w:abstractNumId w:val="12"/>
  </w:num>
  <w:num w:numId="10">
    <w:abstractNumId w:val="9"/>
  </w:num>
  <w:num w:numId="11">
    <w:abstractNumId w:val="4"/>
  </w:num>
  <w:num w:numId="12">
    <w:abstractNumId w:val="8"/>
  </w:num>
  <w:num w:numId="13">
    <w:abstractNumId w:val="5"/>
  </w:num>
  <w:num w:numId="14">
    <w:abstractNumId w:val="16"/>
  </w:num>
  <w:num w:numId="15">
    <w:abstractNumId w:val="20"/>
  </w:num>
  <w:num w:numId="16">
    <w:abstractNumId w:val="14"/>
  </w:num>
  <w:num w:numId="17">
    <w:abstractNumId w:val="13"/>
  </w:num>
  <w:num w:numId="18">
    <w:abstractNumId w:val="22"/>
  </w:num>
  <w:num w:numId="19">
    <w:abstractNumId w:val="21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24"/>
  </w:num>
  <w:num w:numId="32">
    <w:abstractNumId w:val="17"/>
  </w:num>
  <w:num w:numId="33">
    <w:abstractNumId w:val="11"/>
  </w:num>
  <w:num w:numId="34">
    <w:abstractNumId w:val="10"/>
  </w:num>
  <w:num w:numId="35">
    <w:abstractNumId w:val="6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BA231F"/>
    <w:rsid w:val="00002ABA"/>
    <w:rsid w:val="0003258F"/>
    <w:rsid w:val="00036C8F"/>
    <w:rsid w:val="000456C2"/>
    <w:rsid w:val="00046489"/>
    <w:rsid w:val="00052031"/>
    <w:rsid w:val="000523D1"/>
    <w:rsid w:val="00056BD4"/>
    <w:rsid w:val="00067D45"/>
    <w:rsid w:val="0007040D"/>
    <w:rsid w:val="000735E7"/>
    <w:rsid w:val="00085246"/>
    <w:rsid w:val="00093555"/>
    <w:rsid w:val="000935A9"/>
    <w:rsid w:val="000A7224"/>
    <w:rsid w:val="000C5357"/>
    <w:rsid w:val="000C625A"/>
    <w:rsid w:val="000E2BD7"/>
    <w:rsid w:val="00117C3F"/>
    <w:rsid w:val="00121E19"/>
    <w:rsid w:val="00125B41"/>
    <w:rsid w:val="001325F9"/>
    <w:rsid w:val="001350CB"/>
    <w:rsid w:val="00140B71"/>
    <w:rsid w:val="00166BDD"/>
    <w:rsid w:val="00173EB6"/>
    <w:rsid w:val="00182ADF"/>
    <w:rsid w:val="00185190"/>
    <w:rsid w:val="0018737B"/>
    <w:rsid w:val="00194B89"/>
    <w:rsid w:val="001968D0"/>
    <w:rsid w:val="001B7935"/>
    <w:rsid w:val="001D690F"/>
    <w:rsid w:val="001E071A"/>
    <w:rsid w:val="001E696B"/>
    <w:rsid w:val="001F051D"/>
    <w:rsid w:val="001F4732"/>
    <w:rsid w:val="00213986"/>
    <w:rsid w:val="00215EDC"/>
    <w:rsid w:val="002265E8"/>
    <w:rsid w:val="00227604"/>
    <w:rsid w:val="0023043F"/>
    <w:rsid w:val="00240A98"/>
    <w:rsid w:val="0027546D"/>
    <w:rsid w:val="002801FC"/>
    <w:rsid w:val="00293E0D"/>
    <w:rsid w:val="002A59EA"/>
    <w:rsid w:val="002F16AB"/>
    <w:rsid w:val="002F2705"/>
    <w:rsid w:val="002F33BC"/>
    <w:rsid w:val="00302098"/>
    <w:rsid w:val="00310DCF"/>
    <w:rsid w:val="00313FDC"/>
    <w:rsid w:val="00314DEC"/>
    <w:rsid w:val="003245F9"/>
    <w:rsid w:val="0032564B"/>
    <w:rsid w:val="00327F06"/>
    <w:rsid w:val="00331854"/>
    <w:rsid w:val="00336E93"/>
    <w:rsid w:val="00350019"/>
    <w:rsid w:val="00371967"/>
    <w:rsid w:val="00373543"/>
    <w:rsid w:val="003910F5"/>
    <w:rsid w:val="003A21AF"/>
    <w:rsid w:val="003A4539"/>
    <w:rsid w:val="003A4737"/>
    <w:rsid w:val="003B6AFE"/>
    <w:rsid w:val="003C5438"/>
    <w:rsid w:val="003C600E"/>
    <w:rsid w:val="003D153F"/>
    <w:rsid w:val="004023E0"/>
    <w:rsid w:val="00424626"/>
    <w:rsid w:val="00425D5A"/>
    <w:rsid w:val="00430764"/>
    <w:rsid w:val="00442665"/>
    <w:rsid w:val="00447B51"/>
    <w:rsid w:val="00462968"/>
    <w:rsid w:val="00485555"/>
    <w:rsid w:val="00485B5B"/>
    <w:rsid w:val="00490EB6"/>
    <w:rsid w:val="004919CA"/>
    <w:rsid w:val="00491C15"/>
    <w:rsid w:val="004A1DD4"/>
    <w:rsid w:val="004A5588"/>
    <w:rsid w:val="004B57BE"/>
    <w:rsid w:val="004C3CDE"/>
    <w:rsid w:val="004C74CF"/>
    <w:rsid w:val="004D4FB0"/>
    <w:rsid w:val="004E6EEF"/>
    <w:rsid w:val="004E78B3"/>
    <w:rsid w:val="004F517A"/>
    <w:rsid w:val="00511CD4"/>
    <w:rsid w:val="005311E7"/>
    <w:rsid w:val="00553F2F"/>
    <w:rsid w:val="00561486"/>
    <w:rsid w:val="005753C3"/>
    <w:rsid w:val="00576595"/>
    <w:rsid w:val="005B019C"/>
    <w:rsid w:val="005B58A0"/>
    <w:rsid w:val="005B688A"/>
    <w:rsid w:val="005C38FF"/>
    <w:rsid w:val="005D3B50"/>
    <w:rsid w:val="005D4A26"/>
    <w:rsid w:val="005D7369"/>
    <w:rsid w:val="005D7462"/>
    <w:rsid w:val="005F3916"/>
    <w:rsid w:val="005F5924"/>
    <w:rsid w:val="006168EE"/>
    <w:rsid w:val="00626C97"/>
    <w:rsid w:val="006469D1"/>
    <w:rsid w:val="00666830"/>
    <w:rsid w:val="0067769C"/>
    <w:rsid w:val="00683535"/>
    <w:rsid w:val="006836DB"/>
    <w:rsid w:val="00683B1E"/>
    <w:rsid w:val="0069148B"/>
    <w:rsid w:val="006A4EA3"/>
    <w:rsid w:val="006B06BD"/>
    <w:rsid w:val="006C47C9"/>
    <w:rsid w:val="006C5BC5"/>
    <w:rsid w:val="006D0E83"/>
    <w:rsid w:val="006D3348"/>
    <w:rsid w:val="006E7FE6"/>
    <w:rsid w:val="006F08BE"/>
    <w:rsid w:val="00701C6E"/>
    <w:rsid w:val="00702073"/>
    <w:rsid w:val="0070437B"/>
    <w:rsid w:val="00710B0D"/>
    <w:rsid w:val="00720D45"/>
    <w:rsid w:val="00721A98"/>
    <w:rsid w:val="00724845"/>
    <w:rsid w:val="00726013"/>
    <w:rsid w:val="007336E8"/>
    <w:rsid w:val="00737757"/>
    <w:rsid w:val="00752FFD"/>
    <w:rsid w:val="0076311A"/>
    <w:rsid w:val="00782A85"/>
    <w:rsid w:val="0078743F"/>
    <w:rsid w:val="007A303A"/>
    <w:rsid w:val="007B3324"/>
    <w:rsid w:val="007B5159"/>
    <w:rsid w:val="007C2545"/>
    <w:rsid w:val="007C3779"/>
    <w:rsid w:val="007E0CD6"/>
    <w:rsid w:val="007E2F79"/>
    <w:rsid w:val="007E748B"/>
    <w:rsid w:val="007F13EC"/>
    <w:rsid w:val="007F433B"/>
    <w:rsid w:val="007F7F58"/>
    <w:rsid w:val="008052C5"/>
    <w:rsid w:val="0080701C"/>
    <w:rsid w:val="0085300E"/>
    <w:rsid w:val="0086181D"/>
    <w:rsid w:val="00870911"/>
    <w:rsid w:val="008871F2"/>
    <w:rsid w:val="00887857"/>
    <w:rsid w:val="00890F58"/>
    <w:rsid w:val="00891B43"/>
    <w:rsid w:val="008A0D87"/>
    <w:rsid w:val="008E51F8"/>
    <w:rsid w:val="008F0C3A"/>
    <w:rsid w:val="008F268A"/>
    <w:rsid w:val="00910E0C"/>
    <w:rsid w:val="009116B5"/>
    <w:rsid w:val="0092076E"/>
    <w:rsid w:val="00924D29"/>
    <w:rsid w:val="00930AC1"/>
    <w:rsid w:val="00933E8A"/>
    <w:rsid w:val="009343C1"/>
    <w:rsid w:val="009405E9"/>
    <w:rsid w:val="0094512B"/>
    <w:rsid w:val="009533AA"/>
    <w:rsid w:val="00953663"/>
    <w:rsid w:val="00963438"/>
    <w:rsid w:val="009745BB"/>
    <w:rsid w:val="009754E5"/>
    <w:rsid w:val="00980A60"/>
    <w:rsid w:val="009A6075"/>
    <w:rsid w:val="009B3500"/>
    <w:rsid w:val="009D7785"/>
    <w:rsid w:val="009E06D4"/>
    <w:rsid w:val="009E195F"/>
    <w:rsid w:val="009E51E4"/>
    <w:rsid w:val="009F1939"/>
    <w:rsid w:val="00A0311A"/>
    <w:rsid w:val="00A11556"/>
    <w:rsid w:val="00A12C54"/>
    <w:rsid w:val="00A22B0E"/>
    <w:rsid w:val="00A30C63"/>
    <w:rsid w:val="00A379B3"/>
    <w:rsid w:val="00A4797D"/>
    <w:rsid w:val="00A50166"/>
    <w:rsid w:val="00A82837"/>
    <w:rsid w:val="00A87DFA"/>
    <w:rsid w:val="00AA1B08"/>
    <w:rsid w:val="00AA2B48"/>
    <w:rsid w:val="00AA57FC"/>
    <w:rsid w:val="00AB3D0D"/>
    <w:rsid w:val="00AC0608"/>
    <w:rsid w:val="00AC203D"/>
    <w:rsid w:val="00AF5F38"/>
    <w:rsid w:val="00B123E4"/>
    <w:rsid w:val="00B26E16"/>
    <w:rsid w:val="00B35BA4"/>
    <w:rsid w:val="00B35D64"/>
    <w:rsid w:val="00B44EDB"/>
    <w:rsid w:val="00B86104"/>
    <w:rsid w:val="00BA1D18"/>
    <w:rsid w:val="00BA231F"/>
    <w:rsid w:val="00BA2A0D"/>
    <w:rsid w:val="00BA47E6"/>
    <w:rsid w:val="00BB39D2"/>
    <w:rsid w:val="00BD69F2"/>
    <w:rsid w:val="00BD726C"/>
    <w:rsid w:val="00BE57BA"/>
    <w:rsid w:val="00BF416B"/>
    <w:rsid w:val="00BF5BD8"/>
    <w:rsid w:val="00C00811"/>
    <w:rsid w:val="00C14961"/>
    <w:rsid w:val="00C17948"/>
    <w:rsid w:val="00C42F5E"/>
    <w:rsid w:val="00C56594"/>
    <w:rsid w:val="00C62571"/>
    <w:rsid w:val="00C74BE4"/>
    <w:rsid w:val="00C8710C"/>
    <w:rsid w:val="00C96146"/>
    <w:rsid w:val="00CB5B44"/>
    <w:rsid w:val="00CC4863"/>
    <w:rsid w:val="00CD284C"/>
    <w:rsid w:val="00CD6F05"/>
    <w:rsid w:val="00D06353"/>
    <w:rsid w:val="00D11012"/>
    <w:rsid w:val="00D13264"/>
    <w:rsid w:val="00D1598D"/>
    <w:rsid w:val="00D2702F"/>
    <w:rsid w:val="00D27D16"/>
    <w:rsid w:val="00D35E8D"/>
    <w:rsid w:val="00D370EF"/>
    <w:rsid w:val="00D40B50"/>
    <w:rsid w:val="00D45763"/>
    <w:rsid w:val="00D52608"/>
    <w:rsid w:val="00D5533A"/>
    <w:rsid w:val="00D57388"/>
    <w:rsid w:val="00D62CC9"/>
    <w:rsid w:val="00D63469"/>
    <w:rsid w:val="00D63D36"/>
    <w:rsid w:val="00D72AF0"/>
    <w:rsid w:val="00D72DF8"/>
    <w:rsid w:val="00D76EFA"/>
    <w:rsid w:val="00D84538"/>
    <w:rsid w:val="00D90AEA"/>
    <w:rsid w:val="00DA57E4"/>
    <w:rsid w:val="00DB3C6D"/>
    <w:rsid w:val="00DD32CF"/>
    <w:rsid w:val="00DF243E"/>
    <w:rsid w:val="00DF39C8"/>
    <w:rsid w:val="00DF4F40"/>
    <w:rsid w:val="00E02796"/>
    <w:rsid w:val="00E1567F"/>
    <w:rsid w:val="00E2382A"/>
    <w:rsid w:val="00E25E2E"/>
    <w:rsid w:val="00E31F8F"/>
    <w:rsid w:val="00E3339B"/>
    <w:rsid w:val="00E37969"/>
    <w:rsid w:val="00E62076"/>
    <w:rsid w:val="00E70128"/>
    <w:rsid w:val="00E77E33"/>
    <w:rsid w:val="00E80CAD"/>
    <w:rsid w:val="00E82941"/>
    <w:rsid w:val="00EA6747"/>
    <w:rsid w:val="00EC5ECF"/>
    <w:rsid w:val="00EC6D39"/>
    <w:rsid w:val="00ED5B54"/>
    <w:rsid w:val="00EE307A"/>
    <w:rsid w:val="00EE6B08"/>
    <w:rsid w:val="00F029E2"/>
    <w:rsid w:val="00F059FB"/>
    <w:rsid w:val="00F16158"/>
    <w:rsid w:val="00F2297C"/>
    <w:rsid w:val="00F330A7"/>
    <w:rsid w:val="00F401BF"/>
    <w:rsid w:val="00F4286D"/>
    <w:rsid w:val="00F72B20"/>
    <w:rsid w:val="00F92949"/>
    <w:rsid w:val="00FA2297"/>
    <w:rsid w:val="00FB0A38"/>
    <w:rsid w:val="00FC1AEB"/>
    <w:rsid w:val="00FC4341"/>
    <w:rsid w:val="00FD7BA3"/>
    <w:rsid w:val="00FF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24845"/>
  </w:style>
  <w:style w:type="paragraph" w:styleId="1">
    <w:name w:val="heading 1"/>
    <w:basedOn w:val="a2"/>
    <w:next w:val="a2"/>
    <w:link w:val="10"/>
    <w:uiPriority w:val="9"/>
    <w:qFormat/>
    <w:rsid w:val="00D110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D63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Абзац 1.1.1 Положение"/>
    <w:basedOn w:val="a2"/>
    <w:next w:val="a2"/>
    <w:link w:val="30"/>
    <w:uiPriority w:val="1"/>
    <w:qFormat/>
    <w:rsid w:val="00D11012"/>
    <w:pPr>
      <w:tabs>
        <w:tab w:val="left" w:pos="851"/>
      </w:tabs>
      <w:spacing w:before="60"/>
      <w:ind w:left="1512" w:hanging="720"/>
      <w:jc w:val="both"/>
      <w:outlineLvl w:val="2"/>
    </w:pPr>
    <w:rPr>
      <w:rFonts w:eastAsiaTheme="majorEastAsia"/>
      <w:color w:val="000000" w:themeColor="text1"/>
      <w:sz w:val="28"/>
      <w:szCs w:val="28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3A21AF"/>
    <w:rPr>
      <w:color w:val="0066CC"/>
      <w:u w:val="single"/>
    </w:rPr>
  </w:style>
  <w:style w:type="character" w:customStyle="1" w:styleId="11">
    <w:name w:val="Основной текст Знак1"/>
    <w:basedOn w:val="a3"/>
    <w:link w:val="a7"/>
    <w:uiPriority w:val="99"/>
    <w:rsid w:val="00D57388"/>
    <w:rPr>
      <w:rFonts w:ascii="Times New Roman" w:hAnsi="Times New Roman"/>
      <w:shd w:val="clear" w:color="auto" w:fill="FFFFFF"/>
    </w:rPr>
  </w:style>
  <w:style w:type="paragraph" w:styleId="a7">
    <w:name w:val="Body Text"/>
    <w:basedOn w:val="a2"/>
    <w:link w:val="11"/>
    <w:uiPriority w:val="99"/>
    <w:rsid w:val="00D57388"/>
    <w:pPr>
      <w:widowControl w:val="0"/>
      <w:shd w:val="clear" w:color="auto" w:fill="FFFFFF"/>
      <w:ind w:firstLine="567"/>
      <w:jc w:val="both"/>
      <w:outlineLvl w:val="2"/>
    </w:pPr>
  </w:style>
  <w:style w:type="character" w:customStyle="1" w:styleId="a8">
    <w:name w:val="Основной текст Знак"/>
    <w:basedOn w:val="a3"/>
    <w:uiPriority w:val="99"/>
    <w:semiHidden/>
    <w:rsid w:val="003A21AF"/>
    <w:rPr>
      <w:rFonts w:cs="Microsoft Sans Serif"/>
      <w:color w:val="000000"/>
    </w:rPr>
  </w:style>
  <w:style w:type="character" w:customStyle="1" w:styleId="12">
    <w:name w:val="Заголовок №1_"/>
    <w:basedOn w:val="a3"/>
    <w:link w:val="13"/>
    <w:uiPriority w:val="99"/>
    <w:rsid w:val="003A21AF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12pt">
    <w:name w:val="Основной текст + 12 pt"/>
    <w:aliases w:val="Полужирный"/>
    <w:basedOn w:val="11"/>
    <w:uiPriority w:val="99"/>
    <w:rsid w:val="003A21AF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31">
    <w:name w:val="Основной текст (3)_"/>
    <w:basedOn w:val="a3"/>
    <w:link w:val="32"/>
    <w:uiPriority w:val="99"/>
    <w:rsid w:val="003A21AF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21">
    <w:name w:val="Основной текст (2)_"/>
    <w:basedOn w:val="a3"/>
    <w:link w:val="22"/>
    <w:uiPriority w:val="99"/>
    <w:rsid w:val="003A21AF"/>
    <w:rPr>
      <w:rFonts w:ascii="Times New Roman" w:hAnsi="Times New Roman" w:cs="Times New Roman"/>
      <w:noProof/>
      <w:sz w:val="20"/>
      <w:szCs w:val="20"/>
    </w:rPr>
  </w:style>
  <w:style w:type="paragraph" w:customStyle="1" w:styleId="13">
    <w:name w:val="Заголовок №1"/>
    <w:basedOn w:val="a2"/>
    <w:link w:val="12"/>
    <w:uiPriority w:val="99"/>
    <w:rsid w:val="003A21AF"/>
    <w:pPr>
      <w:shd w:val="clear" w:color="auto" w:fill="FFFFFF"/>
      <w:spacing w:after="60" w:line="240" w:lineRule="atLeast"/>
      <w:outlineLvl w:val="0"/>
    </w:pPr>
    <w:rPr>
      <w:b/>
      <w:bCs/>
    </w:rPr>
  </w:style>
  <w:style w:type="paragraph" w:customStyle="1" w:styleId="32">
    <w:name w:val="Основной текст (3)"/>
    <w:basedOn w:val="a2"/>
    <w:link w:val="31"/>
    <w:uiPriority w:val="99"/>
    <w:rsid w:val="003A21AF"/>
    <w:pPr>
      <w:shd w:val="clear" w:color="auto" w:fill="FFFFFF"/>
      <w:spacing w:after="60" w:line="240" w:lineRule="atLeast"/>
    </w:pPr>
    <w:rPr>
      <w:b/>
      <w:bCs/>
    </w:rPr>
  </w:style>
  <w:style w:type="paragraph" w:customStyle="1" w:styleId="22">
    <w:name w:val="Основной текст (2)"/>
    <w:basedOn w:val="a2"/>
    <w:link w:val="21"/>
    <w:uiPriority w:val="99"/>
    <w:rsid w:val="003A21AF"/>
    <w:pPr>
      <w:shd w:val="clear" w:color="auto" w:fill="FFFFFF"/>
      <w:spacing w:line="240" w:lineRule="atLeast"/>
    </w:pPr>
    <w:rPr>
      <w:noProof/>
      <w:sz w:val="20"/>
      <w:szCs w:val="20"/>
    </w:rPr>
  </w:style>
  <w:style w:type="table" w:styleId="a9">
    <w:name w:val="Table Grid"/>
    <w:basedOn w:val="a4"/>
    <w:uiPriority w:val="39"/>
    <w:rsid w:val="00BA2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3C6D"/>
  </w:style>
  <w:style w:type="paragraph" w:styleId="ab">
    <w:name w:val="List Paragraph"/>
    <w:basedOn w:val="a2"/>
    <w:uiPriority w:val="34"/>
    <w:qFormat/>
    <w:rsid w:val="00DB3C6D"/>
    <w:pPr>
      <w:ind w:left="720"/>
      <w:contextualSpacing/>
    </w:pPr>
  </w:style>
  <w:style w:type="paragraph" w:customStyle="1" w:styleId="Default">
    <w:name w:val="Default"/>
    <w:rsid w:val="00FA2297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styleId="ac">
    <w:name w:val="Balloon Text"/>
    <w:basedOn w:val="a2"/>
    <w:link w:val="ad"/>
    <w:uiPriority w:val="99"/>
    <w:semiHidden/>
    <w:unhideWhenUsed/>
    <w:rsid w:val="005B019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3"/>
    <w:link w:val="ac"/>
    <w:uiPriority w:val="99"/>
    <w:semiHidden/>
    <w:rsid w:val="005B019C"/>
    <w:rPr>
      <w:rFonts w:ascii="Segoe UI" w:hAnsi="Segoe UI" w:cs="Segoe UI"/>
      <w:color w:val="000000"/>
      <w:sz w:val="18"/>
      <w:szCs w:val="18"/>
    </w:rPr>
  </w:style>
  <w:style w:type="character" w:styleId="ae">
    <w:name w:val="annotation reference"/>
    <w:basedOn w:val="a3"/>
    <w:uiPriority w:val="99"/>
    <w:semiHidden/>
    <w:unhideWhenUsed/>
    <w:rsid w:val="00C56594"/>
    <w:rPr>
      <w:sz w:val="16"/>
      <w:szCs w:val="16"/>
    </w:rPr>
  </w:style>
  <w:style w:type="paragraph" w:styleId="af">
    <w:name w:val="annotation text"/>
    <w:basedOn w:val="a2"/>
    <w:link w:val="af0"/>
    <w:uiPriority w:val="99"/>
    <w:semiHidden/>
    <w:unhideWhenUsed/>
    <w:rsid w:val="00C56594"/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semiHidden/>
    <w:rsid w:val="00C56594"/>
    <w:rPr>
      <w:rFonts w:cs="Microsoft Sans Serif"/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659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56594"/>
    <w:rPr>
      <w:rFonts w:cs="Microsoft Sans Serif"/>
      <w:b/>
      <w:bCs/>
      <w:color w:val="000000"/>
      <w:sz w:val="20"/>
      <w:szCs w:val="20"/>
    </w:rPr>
  </w:style>
  <w:style w:type="paragraph" w:styleId="af3">
    <w:name w:val="Revision"/>
    <w:hidden/>
    <w:uiPriority w:val="99"/>
    <w:semiHidden/>
    <w:rsid w:val="00125B41"/>
    <w:rPr>
      <w:rFonts w:cs="Microsoft Sans Serif"/>
      <w:color w:val="000000"/>
    </w:rPr>
  </w:style>
  <w:style w:type="paragraph" w:customStyle="1" w:styleId="a1">
    <w:name w:val="Заголовок Положения"/>
    <w:qFormat/>
    <w:rsid w:val="0067769C"/>
    <w:pPr>
      <w:keepNext/>
      <w:numPr>
        <w:numId w:val="19"/>
      </w:numPr>
      <w:spacing w:before="240" w:after="240"/>
      <w:ind w:left="714" w:hanging="357"/>
      <w:jc w:val="center"/>
      <w:outlineLvl w:val="0"/>
    </w:pPr>
    <w:rPr>
      <w:b/>
      <w:caps/>
      <w:lang w:val="en-US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4D4FB0"/>
    <w:rPr>
      <w:color w:val="605E5C"/>
      <w:shd w:val="clear" w:color="auto" w:fill="E1DFDD"/>
    </w:rPr>
  </w:style>
  <w:style w:type="paragraph" w:styleId="af4">
    <w:name w:val="Intense Quote"/>
    <w:basedOn w:val="a2"/>
    <w:next w:val="a2"/>
    <w:link w:val="af5"/>
    <w:uiPriority w:val="30"/>
    <w:qFormat/>
    <w:rsid w:val="00D5738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5">
    <w:name w:val="Выделенная цитата Знак"/>
    <w:basedOn w:val="a3"/>
    <w:link w:val="af4"/>
    <w:uiPriority w:val="30"/>
    <w:rsid w:val="00D57388"/>
    <w:rPr>
      <w:rFonts w:cs="Microsoft Sans Serif"/>
      <w:i/>
      <w:iCs/>
      <w:color w:val="5B9BD5" w:themeColor="accent1"/>
    </w:rPr>
  </w:style>
  <w:style w:type="paragraph" w:customStyle="1" w:styleId="af6">
    <w:name w:val="Абзац Положения"/>
    <w:next w:val="a2"/>
    <w:uiPriority w:val="2"/>
    <w:qFormat/>
    <w:rsid w:val="008E51F8"/>
    <w:pPr>
      <w:ind w:firstLine="567"/>
      <w:jc w:val="both"/>
      <w:outlineLvl w:val="2"/>
    </w:pPr>
  </w:style>
  <w:style w:type="character" w:styleId="af7">
    <w:name w:val="FollowedHyperlink"/>
    <w:basedOn w:val="a3"/>
    <w:uiPriority w:val="99"/>
    <w:semiHidden/>
    <w:unhideWhenUsed/>
    <w:rsid w:val="00666830"/>
    <w:rPr>
      <w:color w:val="954F72" w:themeColor="followedHyperlink"/>
      <w:u w:val="single"/>
    </w:rPr>
  </w:style>
  <w:style w:type="character" w:customStyle="1" w:styleId="30">
    <w:name w:val="Заголовок 3 Знак"/>
    <w:aliases w:val="Абзац 1.1.1 Положение Знак"/>
    <w:basedOn w:val="a3"/>
    <w:link w:val="3"/>
    <w:uiPriority w:val="1"/>
    <w:rsid w:val="00D11012"/>
    <w:rPr>
      <w:rFonts w:eastAsiaTheme="majorEastAsia"/>
      <w:color w:val="000000" w:themeColor="text1"/>
      <w:sz w:val="28"/>
      <w:szCs w:val="28"/>
      <w:lang w:eastAsia="en-US"/>
    </w:rPr>
  </w:style>
  <w:style w:type="paragraph" w:customStyle="1" w:styleId="af8">
    <w:name w:val="Заголовок Положение"/>
    <w:basedOn w:val="1"/>
    <w:qFormat/>
    <w:rsid w:val="00D11012"/>
    <w:pPr>
      <w:keepLines w:val="0"/>
      <w:spacing w:after="240"/>
      <w:ind w:left="357" w:hanging="357"/>
      <w:jc w:val="center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</w:rPr>
  </w:style>
  <w:style w:type="character" w:customStyle="1" w:styleId="10">
    <w:name w:val="Заголовок 1 Знак"/>
    <w:basedOn w:val="a3"/>
    <w:link w:val="1"/>
    <w:uiPriority w:val="9"/>
    <w:rsid w:val="00D110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">
    <w:name w:val="Список_тире_Положение"/>
    <w:basedOn w:val="2"/>
    <w:uiPriority w:val="4"/>
    <w:qFormat/>
    <w:rsid w:val="00D63D36"/>
    <w:pPr>
      <w:keepNext w:val="0"/>
      <w:keepLines w:val="0"/>
      <w:numPr>
        <w:numId w:val="33"/>
      </w:numPr>
      <w:spacing w:before="0"/>
      <w:ind w:left="284" w:hanging="284"/>
      <w:contextualSpacing/>
      <w:jc w:val="both"/>
      <w:outlineLvl w:val="2"/>
    </w:pPr>
    <w:rPr>
      <w:rFonts w:ascii="Times New Roman" w:hAnsi="Times New Roman" w:cs="Times New Roman"/>
      <w:b w:val="0"/>
      <w:bCs w:val="0"/>
      <w:color w:val="000000" w:themeColor="text1"/>
      <w:sz w:val="28"/>
      <w:szCs w:val="28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D63D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">
    <w:name w:val="Нумерация черта"/>
    <w:qFormat/>
    <w:rsid w:val="00910E0C"/>
    <w:pPr>
      <w:numPr>
        <w:numId w:val="35"/>
      </w:numPr>
      <w:contextualSpacing/>
      <w:jc w:val="both"/>
    </w:pPr>
    <w:rPr>
      <w:color w:val="000000"/>
      <w:sz w:val="26"/>
      <w:szCs w:val="20"/>
    </w:rPr>
  </w:style>
  <w:style w:type="character" w:customStyle="1" w:styleId="23">
    <w:name w:val="Неразрешенное упоминание2"/>
    <w:basedOn w:val="a3"/>
    <w:uiPriority w:val="99"/>
    <w:semiHidden/>
    <w:unhideWhenUsed/>
    <w:rsid w:val="005765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24845"/>
  </w:style>
  <w:style w:type="paragraph" w:styleId="1">
    <w:name w:val="heading 1"/>
    <w:basedOn w:val="a2"/>
    <w:next w:val="a2"/>
    <w:link w:val="10"/>
    <w:uiPriority w:val="9"/>
    <w:qFormat/>
    <w:rsid w:val="00D110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D63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Абзац 1.1.1 Положение"/>
    <w:basedOn w:val="a2"/>
    <w:next w:val="a2"/>
    <w:link w:val="30"/>
    <w:uiPriority w:val="1"/>
    <w:qFormat/>
    <w:rsid w:val="00D11012"/>
    <w:pPr>
      <w:tabs>
        <w:tab w:val="left" w:pos="851"/>
      </w:tabs>
      <w:spacing w:before="60"/>
      <w:ind w:left="1512" w:hanging="720"/>
      <w:jc w:val="both"/>
      <w:outlineLvl w:val="2"/>
    </w:pPr>
    <w:rPr>
      <w:rFonts w:eastAsiaTheme="majorEastAsia"/>
      <w:color w:val="000000" w:themeColor="text1"/>
      <w:sz w:val="28"/>
      <w:szCs w:val="28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3A21AF"/>
    <w:rPr>
      <w:color w:val="0066CC"/>
      <w:u w:val="single"/>
    </w:rPr>
  </w:style>
  <w:style w:type="character" w:customStyle="1" w:styleId="11">
    <w:name w:val="Основной текст Знак1"/>
    <w:basedOn w:val="a3"/>
    <w:link w:val="a7"/>
    <w:uiPriority w:val="99"/>
    <w:rsid w:val="00D57388"/>
    <w:rPr>
      <w:rFonts w:ascii="Times New Roman" w:hAnsi="Times New Roman"/>
      <w:shd w:val="clear" w:color="auto" w:fill="FFFFFF"/>
    </w:rPr>
  </w:style>
  <w:style w:type="paragraph" w:styleId="a7">
    <w:name w:val="Body Text"/>
    <w:basedOn w:val="a2"/>
    <w:link w:val="11"/>
    <w:uiPriority w:val="99"/>
    <w:rsid w:val="00D57388"/>
    <w:pPr>
      <w:widowControl w:val="0"/>
      <w:shd w:val="clear" w:color="auto" w:fill="FFFFFF"/>
      <w:ind w:firstLine="567"/>
      <w:jc w:val="both"/>
      <w:outlineLvl w:val="2"/>
    </w:pPr>
  </w:style>
  <w:style w:type="character" w:customStyle="1" w:styleId="a8">
    <w:name w:val="Основной текст Знак"/>
    <w:basedOn w:val="a3"/>
    <w:uiPriority w:val="99"/>
    <w:semiHidden/>
    <w:rsid w:val="003A21AF"/>
    <w:rPr>
      <w:rFonts w:cs="Microsoft Sans Serif"/>
      <w:color w:val="000000"/>
    </w:rPr>
  </w:style>
  <w:style w:type="character" w:customStyle="1" w:styleId="12">
    <w:name w:val="Заголовок №1_"/>
    <w:basedOn w:val="a3"/>
    <w:link w:val="13"/>
    <w:uiPriority w:val="99"/>
    <w:rsid w:val="003A21AF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12pt">
    <w:name w:val="Основной текст + 12 pt"/>
    <w:aliases w:val="Полужирный"/>
    <w:basedOn w:val="11"/>
    <w:uiPriority w:val="99"/>
    <w:rsid w:val="003A21AF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31">
    <w:name w:val="Основной текст (3)_"/>
    <w:basedOn w:val="a3"/>
    <w:link w:val="32"/>
    <w:uiPriority w:val="99"/>
    <w:rsid w:val="003A21AF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21">
    <w:name w:val="Основной текст (2)_"/>
    <w:basedOn w:val="a3"/>
    <w:link w:val="22"/>
    <w:uiPriority w:val="99"/>
    <w:rsid w:val="003A21AF"/>
    <w:rPr>
      <w:rFonts w:ascii="Times New Roman" w:hAnsi="Times New Roman" w:cs="Times New Roman"/>
      <w:noProof/>
      <w:sz w:val="20"/>
      <w:szCs w:val="20"/>
    </w:rPr>
  </w:style>
  <w:style w:type="paragraph" w:customStyle="1" w:styleId="13">
    <w:name w:val="Заголовок №1"/>
    <w:basedOn w:val="a2"/>
    <w:link w:val="12"/>
    <w:uiPriority w:val="99"/>
    <w:rsid w:val="003A21AF"/>
    <w:pPr>
      <w:shd w:val="clear" w:color="auto" w:fill="FFFFFF"/>
      <w:spacing w:after="60" w:line="240" w:lineRule="atLeast"/>
      <w:outlineLvl w:val="0"/>
    </w:pPr>
    <w:rPr>
      <w:b/>
      <w:bCs/>
    </w:rPr>
  </w:style>
  <w:style w:type="paragraph" w:customStyle="1" w:styleId="32">
    <w:name w:val="Основной текст (3)"/>
    <w:basedOn w:val="a2"/>
    <w:link w:val="31"/>
    <w:uiPriority w:val="99"/>
    <w:rsid w:val="003A21AF"/>
    <w:pPr>
      <w:shd w:val="clear" w:color="auto" w:fill="FFFFFF"/>
      <w:spacing w:after="60" w:line="240" w:lineRule="atLeast"/>
    </w:pPr>
    <w:rPr>
      <w:b/>
      <w:bCs/>
    </w:rPr>
  </w:style>
  <w:style w:type="paragraph" w:customStyle="1" w:styleId="22">
    <w:name w:val="Основной текст (2)"/>
    <w:basedOn w:val="a2"/>
    <w:link w:val="21"/>
    <w:uiPriority w:val="99"/>
    <w:rsid w:val="003A21AF"/>
    <w:pPr>
      <w:shd w:val="clear" w:color="auto" w:fill="FFFFFF"/>
      <w:spacing w:line="240" w:lineRule="atLeast"/>
    </w:pPr>
    <w:rPr>
      <w:noProof/>
      <w:sz w:val="20"/>
      <w:szCs w:val="20"/>
    </w:rPr>
  </w:style>
  <w:style w:type="table" w:styleId="a9">
    <w:name w:val="Table Grid"/>
    <w:basedOn w:val="a4"/>
    <w:uiPriority w:val="39"/>
    <w:rsid w:val="00BA2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3C6D"/>
  </w:style>
  <w:style w:type="paragraph" w:styleId="ab">
    <w:name w:val="List Paragraph"/>
    <w:basedOn w:val="a2"/>
    <w:uiPriority w:val="34"/>
    <w:qFormat/>
    <w:rsid w:val="00DB3C6D"/>
    <w:pPr>
      <w:ind w:left="720"/>
      <w:contextualSpacing/>
    </w:pPr>
  </w:style>
  <w:style w:type="paragraph" w:customStyle="1" w:styleId="Default">
    <w:name w:val="Default"/>
    <w:rsid w:val="00FA2297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styleId="ac">
    <w:name w:val="Balloon Text"/>
    <w:basedOn w:val="a2"/>
    <w:link w:val="ad"/>
    <w:uiPriority w:val="99"/>
    <w:semiHidden/>
    <w:unhideWhenUsed/>
    <w:rsid w:val="005B019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3"/>
    <w:link w:val="ac"/>
    <w:uiPriority w:val="99"/>
    <w:semiHidden/>
    <w:rsid w:val="005B019C"/>
    <w:rPr>
      <w:rFonts w:ascii="Segoe UI" w:hAnsi="Segoe UI" w:cs="Segoe UI"/>
      <w:color w:val="000000"/>
      <w:sz w:val="18"/>
      <w:szCs w:val="18"/>
    </w:rPr>
  </w:style>
  <w:style w:type="character" w:styleId="ae">
    <w:name w:val="annotation reference"/>
    <w:basedOn w:val="a3"/>
    <w:uiPriority w:val="99"/>
    <w:semiHidden/>
    <w:unhideWhenUsed/>
    <w:rsid w:val="00C56594"/>
    <w:rPr>
      <w:sz w:val="16"/>
      <w:szCs w:val="16"/>
    </w:rPr>
  </w:style>
  <w:style w:type="paragraph" w:styleId="af">
    <w:name w:val="annotation text"/>
    <w:basedOn w:val="a2"/>
    <w:link w:val="af0"/>
    <w:uiPriority w:val="99"/>
    <w:semiHidden/>
    <w:unhideWhenUsed/>
    <w:rsid w:val="00C56594"/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semiHidden/>
    <w:rsid w:val="00C56594"/>
    <w:rPr>
      <w:rFonts w:cs="Microsoft Sans Serif"/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659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56594"/>
    <w:rPr>
      <w:rFonts w:cs="Microsoft Sans Serif"/>
      <w:b/>
      <w:bCs/>
      <w:color w:val="000000"/>
      <w:sz w:val="20"/>
      <w:szCs w:val="20"/>
    </w:rPr>
  </w:style>
  <w:style w:type="paragraph" w:styleId="af3">
    <w:name w:val="Revision"/>
    <w:hidden/>
    <w:uiPriority w:val="99"/>
    <w:semiHidden/>
    <w:rsid w:val="00125B41"/>
    <w:rPr>
      <w:rFonts w:cs="Microsoft Sans Serif"/>
      <w:color w:val="000000"/>
    </w:rPr>
  </w:style>
  <w:style w:type="paragraph" w:customStyle="1" w:styleId="a1">
    <w:name w:val="Заголовок Положения"/>
    <w:qFormat/>
    <w:rsid w:val="0067769C"/>
    <w:pPr>
      <w:keepNext/>
      <w:numPr>
        <w:numId w:val="19"/>
      </w:numPr>
      <w:spacing w:before="240" w:after="240"/>
      <w:ind w:left="714" w:hanging="357"/>
      <w:jc w:val="center"/>
      <w:outlineLvl w:val="0"/>
    </w:pPr>
    <w:rPr>
      <w:b/>
      <w:caps/>
      <w:lang w:val="en-US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4D4FB0"/>
    <w:rPr>
      <w:color w:val="605E5C"/>
      <w:shd w:val="clear" w:color="auto" w:fill="E1DFDD"/>
    </w:rPr>
  </w:style>
  <w:style w:type="paragraph" w:styleId="af4">
    <w:name w:val="Intense Quote"/>
    <w:basedOn w:val="a2"/>
    <w:next w:val="a2"/>
    <w:link w:val="af5"/>
    <w:uiPriority w:val="30"/>
    <w:qFormat/>
    <w:rsid w:val="00D5738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5">
    <w:name w:val="Выделенная цитата Знак"/>
    <w:basedOn w:val="a3"/>
    <w:link w:val="af4"/>
    <w:uiPriority w:val="30"/>
    <w:rsid w:val="00D57388"/>
    <w:rPr>
      <w:rFonts w:cs="Microsoft Sans Serif"/>
      <w:i/>
      <w:iCs/>
      <w:color w:val="5B9BD5" w:themeColor="accent1"/>
    </w:rPr>
  </w:style>
  <w:style w:type="paragraph" w:customStyle="1" w:styleId="af6">
    <w:name w:val="Абзац Положения"/>
    <w:next w:val="a2"/>
    <w:uiPriority w:val="2"/>
    <w:qFormat/>
    <w:rsid w:val="008E51F8"/>
    <w:pPr>
      <w:ind w:firstLine="567"/>
      <w:jc w:val="both"/>
      <w:outlineLvl w:val="2"/>
    </w:pPr>
  </w:style>
  <w:style w:type="character" w:styleId="af7">
    <w:name w:val="FollowedHyperlink"/>
    <w:basedOn w:val="a3"/>
    <w:uiPriority w:val="99"/>
    <w:semiHidden/>
    <w:unhideWhenUsed/>
    <w:rsid w:val="00666830"/>
    <w:rPr>
      <w:color w:val="954F72" w:themeColor="followedHyperlink"/>
      <w:u w:val="single"/>
    </w:rPr>
  </w:style>
  <w:style w:type="character" w:customStyle="1" w:styleId="30">
    <w:name w:val="Заголовок 3 Знак"/>
    <w:aliases w:val="Абзац 1.1.1 Положение Знак"/>
    <w:basedOn w:val="a3"/>
    <w:link w:val="3"/>
    <w:uiPriority w:val="1"/>
    <w:rsid w:val="00D11012"/>
    <w:rPr>
      <w:rFonts w:eastAsiaTheme="majorEastAsia"/>
      <w:color w:val="000000" w:themeColor="text1"/>
      <w:sz w:val="28"/>
      <w:szCs w:val="28"/>
      <w:lang w:eastAsia="en-US"/>
    </w:rPr>
  </w:style>
  <w:style w:type="paragraph" w:customStyle="1" w:styleId="af8">
    <w:name w:val="Заголовок Положение"/>
    <w:basedOn w:val="1"/>
    <w:qFormat/>
    <w:rsid w:val="00D11012"/>
    <w:pPr>
      <w:keepLines w:val="0"/>
      <w:spacing w:after="240"/>
      <w:ind w:left="357" w:hanging="357"/>
      <w:jc w:val="center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</w:rPr>
  </w:style>
  <w:style w:type="character" w:customStyle="1" w:styleId="10">
    <w:name w:val="Заголовок 1 Знак"/>
    <w:basedOn w:val="a3"/>
    <w:link w:val="1"/>
    <w:uiPriority w:val="9"/>
    <w:rsid w:val="00D110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">
    <w:name w:val="Список_тире_Положение"/>
    <w:basedOn w:val="2"/>
    <w:uiPriority w:val="4"/>
    <w:qFormat/>
    <w:rsid w:val="00D63D36"/>
    <w:pPr>
      <w:keepNext w:val="0"/>
      <w:keepLines w:val="0"/>
      <w:numPr>
        <w:numId w:val="33"/>
      </w:numPr>
      <w:spacing w:before="0"/>
      <w:ind w:left="284" w:hanging="284"/>
      <w:contextualSpacing/>
      <w:jc w:val="both"/>
      <w:outlineLvl w:val="2"/>
    </w:pPr>
    <w:rPr>
      <w:rFonts w:ascii="Times New Roman" w:hAnsi="Times New Roman" w:cs="Times New Roman"/>
      <w:b w:val="0"/>
      <w:bCs w:val="0"/>
      <w:color w:val="000000" w:themeColor="text1"/>
      <w:sz w:val="28"/>
      <w:szCs w:val="28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D63D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">
    <w:name w:val="Нумерация черта"/>
    <w:qFormat/>
    <w:rsid w:val="00910E0C"/>
    <w:pPr>
      <w:numPr>
        <w:numId w:val="35"/>
      </w:numPr>
      <w:contextualSpacing/>
      <w:jc w:val="both"/>
    </w:pPr>
    <w:rPr>
      <w:color w:val="000000"/>
      <w:sz w:val="26"/>
      <w:szCs w:val="20"/>
    </w:rPr>
  </w:style>
  <w:style w:type="character" w:customStyle="1" w:styleId="23">
    <w:name w:val="Неразрешенное упоминание2"/>
    <w:basedOn w:val="a3"/>
    <w:uiPriority w:val="99"/>
    <w:semiHidden/>
    <w:unhideWhenUsed/>
    <w:rsid w:val="0057659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upload/iblock/57d/57d0ef54ee9b759e74f6f66f4884bb6b.pdf" TargetMode="External"/><Relationship Id="rId13" Type="http://schemas.openxmlformats.org/officeDocument/2006/relationships/hyperlink" Target="https://vrnchess.ru/" TargetMode="External"/><Relationship Id="rId18" Type="http://schemas.openxmlformats.org/officeDocument/2006/relationships/hyperlink" Target="https://vrnchess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ruchess.ru/downloads/2021/chess_rules.pdf" TargetMode="External"/><Relationship Id="rId12" Type="http://schemas.openxmlformats.org/officeDocument/2006/relationships/hyperlink" Target="https://ruchess.ru/upload/iblock/654/js2uldyiw1j9ttxokby3099ghvcgmt2j/SHakhmaty-2025-_fin-versiya_.pdf" TargetMode="External"/><Relationship Id="rId17" Type="http://schemas.openxmlformats.org/officeDocument/2006/relationships/hyperlink" Target="mailto:pavel-st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yandex.ru/u/67a1b8b4493639940f50e6cb/" TargetMode="External"/><Relationship Id="rId20" Type="http://schemas.openxmlformats.org/officeDocument/2006/relationships/hyperlink" Target="mailto:pavel-st@ya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avel-st@y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chess.ru/upload/iblock/654/js2uldyiw1j9ttxokby3099ghvcgmt2j/SHakhmaty-2025-_fin-versiya_.pdf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vk.com/chessclub36" TargetMode="External"/><Relationship Id="rId19" Type="http://schemas.openxmlformats.org/officeDocument/2006/relationships/hyperlink" Target="https://vk.com/chessclub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rnchess.ru/" TargetMode="External"/><Relationship Id="rId14" Type="http://schemas.openxmlformats.org/officeDocument/2006/relationships/hyperlink" Target="https://vk.com/chessclub3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8A334-28EB-4C5A-8AC2-9DCC16B93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2025-03-07T13:37:00Z</dcterms:created>
  <dcterms:modified xsi:type="dcterms:W3CDTF">2025-03-12T20:16:00Z</dcterms:modified>
</cp:coreProperties>
</file>